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11"/>
        <w:rPr>
          <w:rFonts w:ascii="Times New Roman"/>
          <w:sz w:val="28"/>
        </w:rPr>
      </w:pPr>
    </w:p>
    <w:p>
      <w:pPr>
        <w:pStyle w:val="Title"/>
        <w:tabs>
          <w:tab w:pos="5551" w:val="left" w:leader="none"/>
        </w:tabs>
      </w:pPr>
      <w:r>
        <w:rPr>
          <w:w w:val="80"/>
        </w:rPr>
        <w:t>INDICAÇÃO</w:t>
      </w:r>
      <w:r>
        <w:rPr>
          <w:spacing w:val="-1"/>
        </w:rPr>
        <w:t> </w:t>
      </w:r>
      <w:r>
        <w:rPr>
          <w:spacing w:val="-5"/>
          <w:w w:val="90"/>
        </w:rPr>
        <w:t>Nº</w:t>
      </w:r>
      <w:r>
        <w:rPr>
          <w:rFonts w:ascii="Times New Roman" w:hAnsi="Times New Roman"/>
          <w:b w:val="0"/>
          <w:u w:val="single"/>
        </w:rPr>
        <w:tab/>
      </w:r>
      <w:r>
        <w:rPr>
          <w:spacing w:val="-2"/>
          <w:w w:val="90"/>
        </w:rPr>
        <w:t>/2025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34"/>
        <w:rPr>
          <w:rFonts w:ascii="Arial"/>
          <w:b/>
          <w:sz w:val="28"/>
        </w:rPr>
      </w:pPr>
    </w:p>
    <w:p>
      <w:pPr>
        <w:spacing w:line="292" w:lineRule="auto" w:before="0"/>
        <w:ind w:left="90" w:right="398" w:firstLine="708"/>
        <w:jc w:val="both"/>
        <w:rPr>
          <w:rFonts w:ascii="Arial" w:hAnsi="Arial"/>
          <w:b/>
          <w:sz w:val="22"/>
        </w:rPr>
      </w:pPr>
      <w:r>
        <w:rPr>
          <w:w w:val="85"/>
          <w:sz w:val="24"/>
        </w:rPr>
        <w:t>Indico à Mesa, após ouvido o</w:t>
      </w:r>
      <w:r>
        <w:rPr>
          <w:w w:val="85"/>
          <w:sz w:val="24"/>
        </w:rPr>
        <w:t> Plenário e cumprida as formalidades Regimentais, seja formulado </w:t>
      </w:r>
      <w:r>
        <w:rPr>
          <w:w w:val="80"/>
          <w:sz w:val="24"/>
        </w:rPr>
        <w:t>Apelo ao Exmo.</w:t>
      </w:r>
      <w:r>
        <w:rPr>
          <w:sz w:val="24"/>
        </w:rPr>
        <w:t> </w:t>
      </w:r>
      <w:r>
        <w:rPr>
          <w:w w:val="80"/>
          <w:sz w:val="24"/>
        </w:rPr>
        <w:t>Sr. Prefeito do Município Senhor Luiz Eduardo Sousa dos Santos, solicitando a implantação</w:t>
      </w:r>
      <w:r>
        <w:rPr>
          <w:spacing w:val="80"/>
          <w:sz w:val="24"/>
        </w:rPr>
        <w:t> </w:t>
      </w:r>
      <w:r>
        <w:rPr>
          <w:w w:val="85"/>
          <w:sz w:val="24"/>
        </w:rPr>
        <w:t>de</w:t>
      </w:r>
      <w:r>
        <w:rPr>
          <w:spacing w:val="12"/>
          <w:sz w:val="24"/>
        </w:rPr>
        <w:t> </w:t>
      </w:r>
      <w:r>
        <w:rPr>
          <w:w w:val="85"/>
          <w:sz w:val="24"/>
        </w:rPr>
        <w:t>um</w:t>
      </w:r>
      <w:r>
        <w:rPr>
          <w:spacing w:val="21"/>
          <w:sz w:val="24"/>
        </w:rPr>
        <w:t> </w:t>
      </w:r>
      <w:r>
        <w:rPr>
          <w:rFonts w:ascii="Arial" w:hAnsi="Arial"/>
          <w:b/>
          <w:w w:val="85"/>
          <w:sz w:val="22"/>
        </w:rPr>
        <w:t>PRÉ-VESTIBULAR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w w:val="85"/>
          <w:sz w:val="22"/>
        </w:rPr>
        <w:t>GRATUITO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w w:val="85"/>
          <w:sz w:val="22"/>
        </w:rPr>
        <w:t>PARA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w w:val="85"/>
          <w:sz w:val="22"/>
        </w:rPr>
        <w:t>OS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w w:val="85"/>
          <w:sz w:val="22"/>
        </w:rPr>
        <w:t>JOVENS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w w:val="85"/>
          <w:sz w:val="22"/>
        </w:rPr>
        <w:t>DE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w w:val="85"/>
          <w:sz w:val="22"/>
        </w:rPr>
        <w:t>BAIXA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w w:val="85"/>
          <w:sz w:val="22"/>
        </w:rPr>
        <w:t>RENDA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w w:val="85"/>
          <w:sz w:val="22"/>
        </w:rPr>
        <w:t>DO</w:t>
      </w:r>
      <w:r>
        <w:rPr>
          <w:rFonts w:ascii="Arial" w:hAnsi="Arial"/>
          <w:b/>
          <w:spacing w:val="13"/>
          <w:sz w:val="22"/>
        </w:rPr>
        <w:t> </w:t>
      </w:r>
      <w:r>
        <w:rPr>
          <w:rFonts w:ascii="Arial" w:hAnsi="Arial"/>
          <w:b/>
          <w:w w:val="85"/>
          <w:sz w:val="22"/>
        </w:rPr>
        <w:t>MUNICÍPIO,</w:t>
      </w:r>
      <w:r>
        <w:rPr>
          <w:rFonts w:ascii="Arial" w:hAnsi="Arial"/>
          <w:b/>
          <w:spacing w:val="15"/>
          <w:sz w:val="22"/>
        </w:rPr>
        <w:t> </w:t>
      </w:r>
      <w:r>
        <w:rPr>
          <w:rFonts w:ascii="Arial" w:hAnsi="Arial"/>
          <w:b/>
          <w:w w:val="85"/>
          <w:sz w:val="22"/>
        </w:rPr>
        <w:t>PRÉ-JOVEM</w:t>
      </w:r>
    </w:p>
    <w:p>
      <w:pPr>
        <w:spacing w:line="264" w:lineRule="exact" w:before="0"/>
        <w:ind w:left="90" w:right="0" w:firstLine="0"/>
        <w:jc w:val="left"/>
        <w:rPr>
          <w:sz w:val="24"/>
        </w:rPr>
      </w:pPr>
      <w:r>
        <w:rPr>
          <w:rFonts w:ascii="Arial" w:hAnsi="Arial"/>
          <w:b/>
          <w:w w:val="80"/>
          <w:sz w:val="22"/>
        </w:rPr>
        <w:t>GOIANA</w:t>
      </w:r>
      <w:r>
        <w:rPr>
          <w:rFonts w:ascii="Arial" w:hAnsi="Arial"/>
          <w:b/>
          <w:w w:val="80"/>
          <w:sz w:val="24"/>
        </w:rPr>
        <w:t>,</w:t>
      </w:r>
      <w:r>
        <w:rPr>
          <w:rFonts w:ascii="Arial" w:hAnsi="Arial"/>
          <w:b/>
          <w:spacing w:val="-6"/>
          <w:sz w:val="24"/>
        </w:rPr>
        <w:t> </w:t>
      </w:r>
      <w:r>
        <w:rPr>
          <w:w w:val="80"/>
          <w:sz w:val="24"/>
        </w:rPr>
        <w:t>neste</w:t>
      </w:r>
      <w:r>
        <w:rPr>
          <w:spacing w:val="-2"/>
          <w:sz w:val="24"/>
        </w:rPr>
        <w:t> </w:t>
      </w:r>
      <w:r>
        <w:rPr>
          <w:w w:val="80"/>
          <w:sz w:val="24"/>
        </w:rPr>
        <w:t>Município</w:t>
      </w:r>
      <w:r>
        <w:rPr>
          <w:spacing w:val="-2"/>
          <w:sz w:val="24"/>
        </w:rPr>
        <w:t> </w:t>
      </w:r>
      <w:r>
        <w:rPr>
          <w:w w:val="80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2"/>
          <w:w w:val="80"/>
          <w:sz w:val="24"/>
        </w:rPr>
        <w:t>Goiana.</w:t>
      </w:r>
    </w:p>
    <w:p>
      <w:pPr>
        <w:pStyle w:val="BodyText"/>
        <w:spacing w:before="44"/>
        <w:rPr>
          <w:sz w:val="24"/>
        </w:rPr>
      </w:pPr>
    </w:p>
    <w:p>
      <w:pPr>
        <w:spacing w:before="0"/>
        <w:ind w:left="90" w:right="400" w:firstLine="710"/>
        <w:jc w:val="both"/>
        <w:rPr>
          <w:sz w:val="24"/>
        </w:rPr>
      </w:pPr>
      <w:r>
        <w:rPr>
          <w:color w:val="000009"/>
          <w:w w:val="85"/>
          <w:sz w:val="24"/>
        </w:rPr>
        <w:t>Da decisão da Casa, dê-se ciência </w:t>
      </w:r>
      <w:r>
        <w:rPr>
          <w:w w:val="85"/>
          <w:sz w:val="24"/>
        </w:rPr>
        <w:t>à secretária municipal de educação, Sra. Maria da Natividade Freitas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Silva,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veículos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imprensa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Goiana.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6"/>
        <w:rPr>
          <w:sz w:val="24"/>
        </w:rPr>
      </w:pPr>
    </w:p>
    <w:p>
      <w:pPr>
        <w:spacing w:before="0"/>
        <w:ind w:left="0" w:right="309" w:firstLine="0"/>
        <w:jc w:val="center"/>
        <w:rPr>
          <w:sz w:val="24"/>
        </w:rPr>
      </w:pPr>
      <w:r>
        <w:rPr>
          <w:w w:val="80"/>
          <w:sz w:val="24"/>
        </w:rPr>
        <w:t>Plenário</w:t>
      </w:r>
      <w:r>
        <w:rPr>
          <w:spacing w:val="-6"/>
          <w:sz w:val="24"/>
        </w:rPr>
        <w:t> </w:t>
      </w:r>
      <w:r>
        <w:rPr>
          <w:w w:val="80"/>
          <w:sz w:val="24"/>
        </w:rPr>
        <w:t>Vereador</w:t>
      </w:r>
      <w:r>
        <w:rPr>
          <w:spacing w:val="-6"/>
          <w:sz w:val="24"/>
        </w:rPr>
        <w:t> </w:t>
      </w:r>
      <w:r>
        <w:rPr>
          <w:w w:val="80"/>
          <w:sz w:val="24"/>
        </w:rPr>
        <w:t>Clovis</w:t>
      </w:r>
      <w:r>
        <w:rPr>
          <w:spacing w:val="-5"/>
          <w:sz w:val="24"/>
        </w:rPr>
        <w:t> </w:t>
      </w:r>
      <w:r>
        <w:rPr>
          <w:w w:val="80"/>
          <w:sz w:val="24"/>
        </w:rPr>
        <w:t>Fontenelle</w:t>
      </w:r>
      <w:r>
        <w:rPr>
          <w:spacing w:val="-4"/>
          <w:sz w:val="24"/>
        </w:rPr>
        <w:t> </w:t>
      </w:r>
      <w:r>
        <w:rPr>
          <w:w w:val="80"/>
          <w:sz w:val="24"/>
        </w:rPr>
        <w:t>Guimarães,</w:t>
      </w:r>
      <w:r>
        <w:rPr>
          <w:spacing w:val="-4"/>
          <w:sz w:val="24"/>
        </w:rPr>
        <w:t> </w:t>
      </w:r>
      <w:r>
        <w:rPr>
          <w:w w:val="80"/>
          <w:sz w:val="24"/>
        </w:rPr>
        <w:t>em</w:t>
      </w:r>
      <w:r>
        <w:rPr>
          <w:spacing w:val="-5"/>
          <w:sz w:val="24"/>
        </w:rPr>
        <w:t> </w:t>
      </w:r>
      <w:r>
        <w:rPr>
          <w:w w:val="80"/>
          <w:sz w:val="24"/>
        </w:rPr>
        <w:t>09</w:t>
      </w:r>
      <w:r>
        <w:rPr>
          <w:spacing w:val="-4"/>
          <w:sz w:val="24"/>
        </w:rPr>
        <w:t> </w:t>
      </w:r>
      <w:r>
        <w:rPr>
          <w:w w:val="80"/>
          <w:sz w:val="24"/>
        </w:rPr>
        <w:t>de</w:t>
      </w:r>
      <w:r>
        <w:rPr>
          <w:spacing w:val="-6"/>
          <w:sz w:val="24"/>
        </w:rPr>
        <w:t> </w:t>
      </w:r>
      <w:r>
        <w:rPr>
          <w:w w:val="80"/>
          <w:sz w:val="24"/>
        </w:rPr>
        <w:t>junho</w:t>
      </w:r>
      <w:r>
        <w:rPr>
          <w:spacing w:val="-3"/>
          <w:sz w:val="24"/>
        </w:rPr>
        <w:t> </w:t>
      </w:r>
      <w:r>
        <w:rPr>
          <w:w w:val="80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w w:val="80"/>
          <w:sz w:val="24"/>
        </w:rPr>
        <w:t>2025.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32"/>
        <w:rPr>
          <w:sz w:val="24"/>
        </w:rPr>
      </w:pPr>
    </w:p>
    <w:p>
      <w:pPr>
        <w:spacing w:before="0"/>
        <w:ind w:left="3851" w:right="4150" w:firstLine="0"/>
        <w:jc w:val="center"/>
        <w:rPr>
          <w:sz w:val="24"/>
        </w:rPr>
      </w:pPr>
      <w:r>
        <w:rPr>
          <w:w w:val="80"/>
          <w:sz w:val="24"/>
        </w:rPr>
        <w:t>Ibson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Gouveia </w:t>
      </w:r>
      <w:r>
        <w:rPr>
          <w:spacing w:val="-2"/>
          <w:w w:val="90"/>
          <w:sz w:val="24"/>
        </w:rPr>
        <w:t>Vereador</w:t>
      </w:r>
    </w:p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06" w:footer="1248" w:top="2720" w:bottom="1440" w:left="992" w:right="850"/>
          <w:pgNumType w:start="1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spacing w:before="1"/>
        <w:ind w:left="8" w:right="309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90"/>
          <w:sz w:val="24"/>
        </w:rPr>
        <w:t>JUSTIFICATIVA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8"/>
        <w:rPr>
          <w:rFonts w:ascii="Arial"/>
          <w:b/>
          <w:sz w:val="24"/>
        </w:rPr>
      </w:pPr>
    </w:p>
    <w:p>
      <w:pPr>
        <w:pStyle w:val="BodyText"/>
        <w:spacing w:line="360" w:lineRule="auto"/>
        <w:ind w:left="90" w:right="104" w:firstLine="710"/>
        <w:jc w:val="both"/>
      </w:pPr>
      <w:r>
        <w:rPr>
          <w:spacing w:val="-2"/>
          <w:w w:val="85"/>
        </w:rPr>
        <w:t>A presente propositura se faz pela necessidade da existência de um </w:t>
      </w:r>
      <w:r>
        <w:rPr>
          <w:rFonts w:ascii="Arial" w:hAnsi="Arial"/>
          <w:b/>
          <w:spacing w:val="-2"/>
          <w:w w:val="85"/>
        </w:rPr>
        <w:t>PRÉ-VESTIBULAR GRATUITO PARA OS </w:t>
      </w:r>
      <w:r>
        <w:rPr>
          <w:rFonts w:ascii="Arial" w:hAnsi="Arial"/>
          <w:b/>
          <w:w w:val="80"/>
        </w:rPr>
        <w:t>JOVENS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BAIXA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RENDA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MUNICÍPIO,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PRÉ-JOVEM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GOIANA,</w:t>
      </w:r>
      <w:r>
        <w:rPr>
          <w:rFonts w:ascii="Arial" w:hAnsi="Arial"/>
          <w:b/>
        </w:rPr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jovens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moram</w:t>
      </w:r>
      <w:r>
        <w:rPr/>
        <w:t> </w:t>
      </w:r>
      <w:r>
        <w:rPr>
          <w:w w:val="80"/>
        </w:rPr>
        <w:t>mais</w:t>
      </w:r>
      <w:r>
        <w:rPr/>
        <w:t> </w:t>
      </w:r>
      <w:r>
        <w:rPr>
          <w:w w:val="80"/>
        </w:rPr>
        <w:t>afastados</w:t>
      </w:r>
      <w:r>
        <w:rPr/>
        <w:t> </w:t>
      </w:r>
      <w:r>
        <w:rPr>
          <w:w w:val="80"/>
        </w:rPr>
        <w:t>das</w:t>
      </w:r>
      <w:r>
        <w:rPr/>
        <w:t> </w:t>
      </w:r>
      <w:r>
        <w:rPr>
          <w:w w:val="80"/>
        </w:rPr>
        <w:t>capitais, na maioria das vezes, apresentam dificuldades na preparação para a prova que garante vagas nas universidades. Diante </w:t>
      </w:r>
      <w:r>
        <w:rPr>
          <w:w w:val="85"/>
        </w:rPr>
        <w:t>dessa</w:t>
      </w:r>
      <w:r>
        <w:rPr>
          <w:w w:val="85"/>
        </w:rPr>
        <w:t> situação</w:t>
      </w:r>
      <w:r>
        <w:rPr>
          <w:w w:val="85"/>
        </w:rPr>
        <w:t> teremos</w:t>
      </w:r>
      <w:r>
        <w:rPr>
          <w:w w:val="85"/>
        </w:rPr>
        <w:t> jovens</w:t>
      </w:r>
      <w:r>
        <w:rPr>
          <w:w w:val="85"/>
        </w:rPr>
        <w:t> com</w:t>
      </w:r>
      <w:r>
        <w:rPr>
          <w:w w:val="85"/>
        </w:rPr>
        <w:t> maior</w:t>
      </w:r>
      <w:r>
        <w:rPr>
          <w:w w:val="85"/>
        </w:rPr>
        <w:t> nível</w:t>
      </w:r>
      <w:r>
        <w:rPr>
          <w:w w:val="85"/>
        </w:rPr>
        <w:t> de</w:t>
      </w:r>
      <w:r>
        <w:rPr>
          <w:w w:val="85"/>
        </w:rPr>
        <w:t> preparação</w:t>
      </w:r>
      <w:r>
        <w:rPr>
          <w:w w:val="85"/>
        </w:rPr>
        <w:t> no</w:t>
      </w:r>
      <w:r>
        <w:rPr>
          <w:w w:val="85"/>
        </w:rPr>
        <w:t> nosso</w:t>
      </w:r>
      <w:r>
        <w:rPr>
          <w:w w:val="85"/>
        </w:rPr>
        <w:t> Município</w:t>
      </w:r>
      <w:r>
        <w:rPr>
          <w:w w:val="85"/>
        </w:rPr>
        <w:t> concorrendo</w:t>
      </w:r>
      <w:r>
        <w:rPr>
          <w:w w:val="85"/>
        </w:rPr>
        <w:t> para</w:t>
      </w:r>
      <w:r>
        <w:rPr>
          <w:w w:val="85"/>
        </w:rPr>
        <w:t> ingressar</w:t>
      </w:r>
      <w:r>
        <w:rPr>
          <w:w w:val="85"/>
        </w:rPr>
        <w:t> nas Universidades Públicas e Particulares.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spacing w:before="0"/>
        <w:ind w:left="0" w:right="309" w:firstLine="0"/>
        <w:jc w:val="center"/>
        <w:rPr>
          <w:sz w:val="24"/>
        </w:rPr>
      </w:pPr>
      <w:r>
        <w:rPr>
          <w:w w:val="80"/>
          <w:sz w:val="24"/>
        </w:rPr>
        <w:t>Plenário</w:t>
      </w:r>
      <w:r>
        <w:rPr>
          <w:spacing w:val="-6"/>
          <w:sz w:val="24"/>
        </w:rPr>
        <w:t> </w:t>
      </w:r>
      <w:r>
        <w:rPr>
          <w:w w:val="80"/>
          <w:sz w:val="24"/>
        </w:rPr>
        <w:t>Vereador</w:t>
      </w:r>
      <w:r>
        <w:rPr>
          <w:spacing w:val="-6"/>
          <w:sz w:val="24"/>
        </w:rPr>
        <w:t> </w:t>
      </w:r>
      <w:r>
        <w:rPr>
          <w:w w:val="80"/>
          <w:sz w:val="24"/>
        </w:rPr>
        <w:t>Clovis</w:t>
      </w:r>
      <w:r>
        <w:rPr>
          <w:spacing w:val="-5"/>
          <w:sz w:val="24"/>
        </w:rPr>
        <w:t> </w:t>
      </w:r>
      <w:r>
        <w:rPr>
          <w:w w:val="80"/>
          <w:sz w:val="24"/>
        </w:rPr>
        <w:t>Fontenelle</w:t>
      </w:r>
      <w:r>
        <w:rPr>
          <w:spacing w:val="-4"/>
          <w:sz w:val="24"/>
        </w:rPr>
        <w:t> </w:t>
      </w:r>
      <w:r>
        <w:rPr>
          <w:w w:val="80"/>
          <w:sz w:val="24"/>
        </w:rPr>
        <w:t>Guimarães,</w:t>
      </w:r>
      <w:r>
        <w:rPr>
          <w:spacing w:val="-4"/>
          <w:sz w:val="24"/>
        </w:rPr>
        <w:t> </w:t>
      </w:r>
      <w:r>
        <w:rPr>
          <w:w w:val="80"/>
          <w:sz w:val="24"/>
        </w:rPr>
        <w:t>em</w:t>
      </w:r>
      <w:r>
        <w:rPr>
          <w:spacing w:val="-5"/>
          <w:sz w:val="24"/>
        </w:rPr>
        <w:t> </w:t>
      </w:r>
      <w:r>
        <w:rPr>
          <w:w w:val="80"/>
          <w:sz w:val="24"/>
        </w:rPr>
        <w:t>09</w:t>
      </w:r>
      <w:r>
        <w:rPr>
          <w:spacing w:val="-4"/>
          <w:sz w:val="24"/>
        </w:rPr>
        <w:t> </w:t>
      </w:r>
      <w:r>
        <w:rPr>
          <w:w w:val="80"/>
          <w:sz w:val="24"/>
        </w:rPr>
        <w:t>de</w:t>
      </w:r>
      <w:r>
        <w:rPr>
          <w:spacing w:val="-6"/>
          <w:sz w:val="24"/>
        </w:rPr>
        <w:t> </w:t>
      </w:r>
      <w:r>
        <w:rPr>
          <w:w w:val="80"/>
          <w:sz w:val="24"/>
        </w:rPr>
        <w:t>junho</w:t>
      </w:r>
      <w:r>
        <w:rPr>
          <w:spacing w:val="-3"/>
          <w:sz w:val="24"/>
        </w:rPr>
        <w:t> </w:t>
      </w:r>
      <w:r>
        <w:rPr>
          <w:w w:val="80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w w:val="80"/>
          <w:sz w:val="24"/>
        </w:rPr>
        <w:t>2025.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8"/>
        <w:rPr>
          <w:sz w:val="24"/>
        </w:rPr>
      </w:pPr>
    </w:p>
    <w:p>
      <w:pPr>
        <w:spacing w:before="1"/>
        <w:ind w:left="3851" w:right="4150" w:firstLine="0"/>
        <w:jc w:val="center"/>
        <w:rPr>
          <w:sz w:val="24"/>
        </w:rPr>
      </w:pPr>
      <w:r>
        <w:rPr>
          <w:w w:val="80"/>
          <w:sz w:val="24"/>
        </w:rPr>
        <w:t>Ibson</w:t>
      </w:r>
      <w:r>
        <w:rPr>
          <w:spacing w:val="-4"/>
          <w:w w:val="80"/>
          <w:sz w:val="24"/>
        </w:rPr>
        <w:t> </w:t>
      </w:r>
      <w:r>
        <w:rPr>
          <w:w w:val="80"/>
          <w:sz w:val="24"/>
        </w:rPr>
        <w:t>Gouveia </w:t>
      </w:r>
      <w:r>
        <w:rPr>
          <w:spacing w:val="-2"/>
          <w:w w:val="90"/>
          <w:sz w:val="24"/>
        </w:rPr>
        <w:t>Vereador</w:t>
      </w:r>
    </w:p>
    <w:p>
      <w:pPr>
        <w:pStyle w:val="BodyText"/>
        <w:spacing w:before="6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2759724</wp:posOffset>
            </wp:positionH>
            <wp:positionV relativeFrom="paragraph">
              <wp:posOffset>143274</wp:posOffset>
            </wp:positionV>
            <wp:extent cx="1774675" cy="380523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header="706" w:footer="1248" w:top="2720" w:bottom="144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693385</wp:posOffset>
          </wp:positionH>
          <wp:positionV relativeFrom="page">
            <wp:posOffset>9772609</wp:posOffset>
          </wp:positionV>
          <wp:extent cx="6637054" cy="46931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37054" cy="4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514350</wp:posOffset>
          </wp:positionH>
          <wp:positionV relativeFrom="page">
            <wp:posOffset>448319</wp:posOffset>
          </wp:positionV>
          <wp:extent cx="3263666" cy="128397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63666" cy="1283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92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dcterms:created xsi:type="dcterms:W3CDTF">2025-06-09T13:39:13Z</dcterms:created>
  <dcterms:modified xsi:type="dcterms:W3CDTF">2025-06-09T13:39:13Z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2025-06-09T00:00:00Z</vt:filetime>
  </property>
</Properties>
</file>