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B35231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B35231">
        <w:rPr>
          <w:rFonts w:ascii="Arial" w:eastAsia="Calibri" w:hAnsi="Arial" w:cs="Arial"/>
          <w:b/>
          <w:color w:val="00000A"/>
          <w:sz w:val="24"/>
          <w:szCs w:val="24"/>
        </w:rPr>
        <w:t>INDICAÇÃO Nº               /202</w:t>
      </w:r>
      <w:r w:rsidR="00A93C6D" w:rsidRPr="00B35231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6248CA29" w14:textId="25921284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à Mesa, após ouvido o Plenário desta Casa Legislativa, nos termos legais e regimentais, que seja encaminhado Ofício ao Prefeito d</w:t>
      </w:r>
      <w:r w:rsidR="00CF26CE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Município,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D6AC4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solicitando</w:t>
      </w:r>
      <w:r w:rsidR="00D420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contratar e disponibilizar profissional da especialidade de Oncologia na rede pública municipal de saúde de Goiana</w:t>
      </w:r>
      <w:r w:rsid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bem como </w:t>
      </w:r>
      <w:r w:rsidR="00592B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implantar </w:t>
      </w:r>
      <w:r w:rsid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 o processo</w:t>
      </w:r>
      <w:r w:rsidR="00592B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envolve a avaliação clínica, o diagnóstico</w:t>
      </w:r>
      <w:r w:rsid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92B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o tratamento de pessoas acometidas pelo câncer</w:t>
      </w:r>
      <w:r w:rsidR="00D420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61E09466" w14:textId="3290189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 dê-se ciência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municipal de</w:t>
      </w:r>
      <w:r w:rsidR="00407EAB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420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Saúde de Goiana</w:t>
      </w:r>
      <w:r w:rsidR="00553D3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 como aos veículos de imprensa do município de Goiana.</w:t>
      </w:r>
    </w:p>
    <w:p w14:paraId="7FA9E864" w14:textId="7777777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3344F1BD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4A48B5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junho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0E5DD8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E2D99D1" w14:textId="3F8477DE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eadora Ana Braçoforte</w:t>
      </w:r>
    </w:p>
    <w:p w14:paraId="1672BD8C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9CB1923" w14:textId="0B331D7C" w:rsidR="009C0289" w:rsidRPr="00B35231" w:rsidRDefault="009C0289" w:rsidP="0000044A">
      <w:pPr>
        <w:rPr>
          <w:sz w:val="24"/>
          <w:szCs w:val="24"/>
        </w:rPr>
      </w:pPr>
    </w:p>
    <w:p w14:paraId="42FED4BF" w14:textId="45346DCA" w:rsidR="0000044A" w:rsidRPr="00B35231" w:rsidRDefault="0000044A" w:rsidP="0000044A">
      <w:pPr>
        <w:rPr>
          <w:sz w:val="24"/>
          <w:szCs w:val="24"/>
        </w:rPr>
      </w:pPr>
    </w:p>
    <w:p w14:paraId="0764C663" w14:textId="401B7BF0" w:rsidR="0000044A" w:rsidRPr="00B35231" w:rsidRDefault="0000044A" w:rsidP="0000044A">
      <w:pPr>
        <w:rPr>
          <w:sz w:val="24"/>
          <w:szCs w:val="24"/>
        </w:rPr>
      </w:pPr>
    </w:p>
    <w:p w14:paraId="796E73F6" w14:textId="1D63930A" w:rsidR="0000044A" w:rsidRPr="00B35231" w:rsidRDefault="0000044A" w:rsidP="0000044A">
      <w:pPr>
        <w:rPr>
          <w:sz w:val="24"/>
          <w:szCs w:val="24"/>
        </w:rPr>
      </w:pPr>
    </w:p>
    <w:p w14:paraId="100CA50D" w14:textId="5024A2F6" w:rsidR="0000044A" w:rsidRPr="00B35231" w:rsidRDefault="0000044A" w:rsidP="0000044A">
      <w:pPr>
        <w:rPr>
          <w:sz w:val="24"/>
          <w:szCs w:val="24"/>
        </w:rPr>
      </w:pPr>
    </w:p>
    <w:p w14:paraId="60D950B1" w14:textId="77777777" w:rsidR="005D7B0A" w:rsidRPr="00B35231" w:rsidRDefault="005D7B0A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352EBFE" w14:textId="77777777" w:rsidR="00B35231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2EE7A54" w14:textId="77777777" w:rsidR="00B35231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E955FBA" w14:textId="77777777" w:rsidR="00B35231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B4A66AA" w14:textId="5D0C2EA6" w:rsidR="0000044A" w:rsidRPr="00B35231" w:rsidRDefault="0000044A" w:rsidP="00AD3B8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70CE8E31" w14:textId="77777777" w:rsidR="008C2F0A" w:rsidRDefault="008C2F0A" w:rsidP="00D77DE3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1BC00B2C" w14:textId="537105B1" w:rsidR="00D77DE3" w:rsidRDefault="00D42012" w:rsidP="00D77DE3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42012">
        <w:rPr>
          <w:rFonts w:ascii="Arial" w:hAnsi="Arial" w:cs="Arial"/>
          <w:color w:val="000000" w:themeColor="text1"/>
        </w:rPr>
        <w:t xml:space="preserve">Apresentamos esta propositura por tomarmos conhecimento da carência </w:t>
      </w:r>
      <w:r w:rsidR="005E605D">
        <w:rPr>
          <w:rFonts w:ascii="Arial" w:hAnsi="Arial" w:cs="Arial"/>
          <w:color w:val="000000" w:themeColor="text1"/>
        </w:rPr>
        <w:t xml:space="preserve">de médico oncologista na prestação de serviços de saúde pelo nosso Município, bem como pelo fato de se tratar de um importante </w:t>
      </w:r>
      <w:r w:rsidR="00B75FAA">
        <w:rPr>
          <w:rFonts w:ascii="Arial" w:hAnsi="Arial" w:cs="Arial"/>
          <w:color w:val="000000" w:themeColor="text1"/>
        </w:rPr>
        <w:t xml:space="preserve">profissional, que faz o diagnóstico e trata o câncer, desde a identificação inicial da doença até ao tratamento e acompanhamento desta </w:t>
      </w:r>
      <w:r w:rsidR="00592B3C">
        <w:rPr>
          <w:rFonts w:ascii="Arial" w:hAnsi="Arial" w:cs="Arial"/>
          <w:color w:val="000000" w:themeColor="text1"/>
        </w:rPr>
        <w:t>enfermidade</w:t>
      </w:r>
      <w:r w:rsidR="008C2F0A">
        <w:rPr>
          <w:rFonts w:ascii="Arial" w:hAnsi="Arial" w:cs="Arial"/>
          <w:color w:val="000000" w:themeColor="text1"/>
        </w:rPr>
        <w:t xml:space="preserve"> </w:t>
      </w:r>
      <w:r w:rsidR="00B75FAA">
        <w:rPr>
          <w:rFonts w:ascii="Arial" w:hAnsi="Arial" w:cs="Arial"/>
          <w:color w:val="000000" w:themeColor="text1"/>
        </w:rPr>
        <w:t xml:space="preserve">que tanto acomete as pessoas, levando-as muitas vezes ao sofrimento e ao óbito pelo diagnóstico tardio.     </w:t>
      </w:r>
    </w:p>
    <w:p w14:paraId="3838F8FD" w14:textId="738A4D2F" w:rsidR="00E42376" w:rsidRDefault="00B75FAA" w:rsidP="00D77DE3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3DDC6003" w14:textId="243F3CF9" w:rsidR="00D77DE3" w:rsidRPr="00D77DE3" w:rsidRDefault="00E42376" w:rsidP="00D77DE3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7DE3">
        <w:rPr>
          <w:rFonts w:ascii="Arial" w:hAnsi="Arial" w:cs="Arial"/>
          <w:sz w:val="24"/>
          <w:szCs w:val="24"/>
        </w:rPr>
        <w:t xml:space="preserve">Por outro lado, se faz necessário salientar que </w:t>
      </w:r>
      <w:r w:rsidR="00D77DE3" w:rsidRPr="00D77DE3">
        <w:rPr>
          <w:rFonts w:ascii="Arial" w:hAnsi="Arial" w:cs="Arial"/>
          <w:sz w:val="24"/>
          <w:szCs w:val="24"/>
        </w:rPr>
        <w:t>o</w:t>
      </w:r>
      <w:r w:rsidR="00D77DE3" w:rsidRPr="00D77DE3">
        <w:rPr>
          <w:rFonts w:ascii="Arial" w:hAnsi="Arial" w:cs="Arial"/>
          <w:sz w:val="24"/>
          <w:szCs w:val="24"/>
          <w:shd w:val="clear" w:color="auto" w:fill="FFFFFF"/>
        </w:rPr>
        <w:t xml:space="preserve"> diagnóstico do câncer é um processo que envolve a avaliação clínica, exames de imagem, laboratoriais e, em alguns casos, biópsias</w:t>
      </w:r>
      <w:r w:rsidR="00592B3C">
        <w:rPr>
          <w:rFonts w:ascii="Arial" w:hAnsi="Arial" w:cs="Arial"/>
          <w:sz w:val="24"/>
          <w:szCs w:val="24"/>
          <w:shd w:val="clear" w:color="auto" w:fill="FFFFFF"/>
        </w:rPr>
        <w:t xml:space="preserve">, fazendo com que </w:t>
      </w:r>
      <w:r w:rsidR="00D77DE3" w:rsidRPr="00D77DE3">
        <w:rPr>
          <w:rFonts w:ascii="Arial" w:hAnsi="Arial" w:cs="Arial"/>
          <w:sz w:val="24"/>
          <w:szCs w:val="24"/>
          <w:shd w:val="clear" w:color="auto" w:fill="FFFFFF"/>
        </w:rPr>
        <w:t xml:space="preserve">o oncologista </w:t>
      </w:r>
      <w:r w:rsidR="00D77DE3" w:rsidRPr="00D77DE3">
        <w:rPr>
          <w:rFonts w:ascii="Arial" w:eastAsia="Times New Roman" w:hAnsi="Arial" w:cs="Arial"/>
          <w:sz w:val="24"/>
          <w:szCs w:val="24"/>
          <w:lang w:eastAsia="pt-BR"/>
        </w:rPr>
        <w:t>trabalh</w:t>
      </w:r>
      <w:r w:rsidR="00592B3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77DE3" w:rsidRPr="00D77DE3">
        <w:rPr>
          <w:rFonts w:ascii="Arial" w:eastAsia="Times New Roman" w:hAnsi="Arial" w:cs="Arial"/>
          <w:sz w:val="24"/>
          <w:szCs w:val="24"/>
          <w:lang w:eastAsia="pt-BR"/>
        </w:rPr>
        <w:t xml:space="preserve"> em estreita colaboração com outros especialistas para garantir um tratamento individualizado e abrangente. </w:t>
      </w:r>
    </w:p>
    <w:p w14:paraId="73347FF4" w14:textId="3E9EFD06" w:rsidR="00A004BC" w:rsidRPr="008C2F0A" w:rsidRDefault="00D42012" w:rsidP="00821FE1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D77DE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Diante disso, </w:t>
      </w:r>
      <w:r w:rsidR="00821FE1" w:rsidRPr="00D77DE3">
        <w:rPr>
          <w:rFonts w:ascii="Arial" w:hAnsi="Arial" w:cs="Arial"/>
          <w:spacing w:val="2"/>
          <w:sz w:val="24"/>
          <w:szCs w:val="24"/>
          <w:shd w:val="clear" w:color="auto" w:fill="FFFFFF"/>
        </w:rPr>
        <w:t>divers</w:t>
      </w:r>
      <w:r w:rsidR="00D77DE3">
        <w:rPr>
          <w:rFonts w:ascii="Arial" w:hAnsi="Arial" w:cs="Arial"/>
          <w:spacing w:val="2"/>
          <w:sz w:val="24"/>
          <w:szCs w:val="24"/>
          <w:shd w:val="clear" w:color="auto" w:fill="FFFFFF"/>
        </w:rPr>
        <w:t>as pessoas, inclusive parentes de p</w:t>
      </w:r>
      <w:r w:rsidR="008C2F0A">
        <w:rPr>
          <w:rFonts w:ascii="Arial" w:hAnsi="Arial" w:cs="Arial"/>
          <w:spacing w:val="2"/>
          <w:sz w:val="24"/>
          <w:szCs w:val="24"/>
          <w:shd w:val="clear" w:color="auto" w:fill="FFFFFF"/>
        </w:rPr>
        <w:t>acientes</w:t>
      </w:r>
      <w:r w:rsidR="00D77DE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portador</w:t>
      </w:r>
      <w:r w:rsidR="008C2F0A">
        <w:rPr>
          <w:rFonts w:ascii="Arial" w:hAnsi="Arial" w:cs="Arial"/>
          <w:spacing w:val="2"/>
          <w:sz w:val="24"/>
          <w:szCs w:val="24"/>
          <w:shd w:val="clear" w:color="auto" w:fill="FFFFFF"/>
        </w:rPr>
        <w:t>e</w:t>
      </w:r>
      <w:r w:rsidR="00D77DE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s da doença, </w:t>
      </w:r>
      <w:r w:rsidR="00821FE1" w:rsidRPr="00D77DE3">
        <w:rPr>
          <w:rFonts w:ascii="Arial" w:eastAsia="Times New Roman" w:hAnsi="Arial" w:cs="Arial"/>
          <w:sz w:val="24"/>
          <w:szCs w:val="24"/>
          <w:lang w:eastAsia="pt-BR"/>
        </w:rPr>
        <w:t xml:space="preserve">nos procuraram para que apresentássemos este pleito à Prefeitura de Goiana, solicitando </w:t>
      </w:r>
      <w:r w:rsidR="008C2F0A">
        <w:rPr>
          <w:rFonts w:ascii="Arial" w:eastAsia="Times New Roman" w:hAnsi="Arial" w:cs="Arial"/>
          <w:sz w:val="24"/>
          <w:szCs w:val="24"/>
          <w:lang w:eastAsia="pt-BR"/>
        </w:rPr>
        <w:t xml:space="preserve">a disponibilidade na rede municipal de saúde de tão importante profissional, tendo em vista a alta incidência de casos de câncer, sendo igualmente importante destacar que </w:t>
      </w:r>
      <w:r w:rsidR="008C2F0A" w:rsidRPr="008C2F0A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8C2F0A" w:rsidRPr="008C2F0A">
        <w:rPr>
          <w:rFonts w:ascii="Arial" w:hAnsi="Arial" w:cs="Arial"/>
          <w:sz w:val="24"/>
          <w:szCs w:val="24"/>
          <w:shd w:val="clear" w:color="auto" w:fill="FFFFFF"/>
        </w:rPr>
        <w:t xml:space="preserve"> Brasil, estima-se, para o triênio 2023-2025, </w:t>
      </w:r>
      <w:r w:rsidR="00592B3C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8C2F0A" w:rsidRPr="008C2F0A">
        <w:rPr>
          <w:rFonts w:ascii="Arial" w:hAnsi="Arial" w:cs="Arial"/>
          <w:sz w:val="24"/>
          <w:szCs w:val="24"/>
          <w:shd w:val="clear" w:color="auto" w:fill="FFFFFF"/>
        </w:rPr>
        <w:t>serão registrados 704 mil novos casos de câncer por ano.</w:t>
      </w:r>
      <w:r w:rsidR="008C2F0A" w:rsidRPr="008C2F0A">
        <w:rPr>
          <w:rStyle w:val="uv3um"/>
          <w:rFonts w:ascii="Arial" w:hAnsi="Arial" w:cs="Arial"/>
          <w:sz w:val="24"/>
          <w:szCs w:val="24"/>
          <w:shd w:val="clear" w:color="auto" w:fill="FFFFFF"/>
        </w:rPr>
        <w:t> </w:t>
      </w:r>
    </w:p>
    <w:p w14:paraId="40C80A5B" w14:textId="035A8DC9" w:rsidR="0000044A" w:rsidRPr="00D77DE3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Assim, diante </w:t>
      </w:r>
      <w:r w:rsidR="00B35231"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exposto, </w:t>
      </w:r>
      <w:r w:rsidR="005D7B0A"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</w:t>
      </w: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amos </w:t>
      </w:r>
      <w:r w:rsidR="00632D50"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proposição</w:t>
      </w: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32D50"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spera</w:t>
      </w:r>
      <w:r w:rsidR="00632D50"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ndo a</w:t>
      </w: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compreensão deste Poder Legislativo e a consequente aprovação da presente Indicação, a fim de que o Poder Executivo, por meio do</w:t>
      </w:r>
      <w:r w:rsidR="00FF5F37"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órgão</w:t>
      </w:r>
      <w:r w:rsidR="00FF5F37"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competente</w:t>
      </w:r>
      <w:r w:rsidR="00FF5F37"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632D50"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Pr="00D77D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sensível à situação, busque soluções para o caso em tela.</w:t>
      </w:r>
    </w:p>
    <w:p w14:paraId="55420951" w14:textId="7777777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16C5478" w14:textId="03D25B66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821F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3F17CF4" w14:textId="7777777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534BB2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08BC833" w14:textId="715B170E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Ana Braçoforte</w:t>
      </w:r>
    </w:p>
    <w:p w14:paraId="288C9CE6" w14:textId="77777777" w:rsidR="0000044A" w:rsidRPr="00B35231" w:rsidRDefault="0000044A" w:rsidP="0000044A">
      <w:pPr>
        <w:rPr>
          <w:sz w:val="24"/>
          <w:szCs w:val="24"/>
        </w:rPr>
      </w:pPr>
    </w:p>
    <w:sectPr w:rsidR="0000044A" w:rsidRPr="00B35231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1DA5" w14:textId="77777777" w:rsidR="00E13E9C" w:rsidRDefault="00E13E9C" w:rsidP="009A644A">
      <w:pPr>
        <w:spacing w:after="0" w:line="240" w:lineRule="auto"/>
      </w:pPr>
      <w:r>
        <w:separator/>
      </w:r>
    </w:p>
  </w:endnote>
  <w:endnote w:type="continuationSeparator" w:id="0">
    <w:p w14:paraId="7BA1A566" w14:textId="77777777" w:rsidR="00E13E9C" w:rsidRDefault="00E13E9C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856F" w14:textId="77777777" w:rsidR="00E13E9C" w:rsidRDefault="00E13E9C" w:rsidP="009A644A">
      <w:pPr>
        <w:spacing w:after="0" w:line="240" w:lineRule="auto"/>
      </w:pPr>
      <w:r>
        <w:separator/>
      </w:r>
    </w:p>
  </w:footnote>
  <w:footnote w:type="continuationSeparator" w:id="0">
    <w:p w14:paraId="124D8B96" w14:textId="77777777" w:rsidR="00E13E9C" w:rsidRDefault="00E13E9C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35BE6"/>
    <w:rsid w:val="000368BA"/>
    <w:rsid w:val="0004181A"/>
    <w:rsid w:val="00046B22"/>
    <w:rsid w:val="00061D5D"/>
    <w:rsid w:val="00064C87"/>
    <w:rsid w:val="000A1539"/>
    <w:rsid w:val="000A192A"/>
    <w:rsid w:val="000B0564"/>
    <w:rsid w:val="000B7A9F"/>
    <w:rsid w:val="000D5A02"/>
    <w:rsid w:val="001142A6"/>
    <w:rsid w:val="00117B28"/>
    <w:rsid w:val="00117D5F"/>
    <w:rsid w:val="001246D2"/>
    <w:rsid w:val="00137568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81BAA"/>
    <w:rsid w:val="00284BF7"/>
    <w:rsid w:val="00293296"/>
    <w:rsid w:val="00294629"/>
    <w:rsid w:val="00295AA6"/>
    <w:rsid w:val="002E1A97"/>
    <w:rsid w:val="002F4901"/>
    <w:rsid w:val="00305604"/>
    <w:rsid w:val="00312D64"/>
    <w:rsid w:val="00320407"/>
    <w:rsid w:val="00323D43"/>
    <w:rsid w:val="00357412"/>
    <w:rsid w:val="003722CF"/>
    <w:rsid w:val="003B5029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4CE5"/>
    <w:rsid w:val="004E51F5"/>
    <w:rsid w:val="004F7A55"/>
    <w:rsid w:val="005308BD"/>
    <w:rsid w:val="00553D36"/>
    <w:rsid w:val="00573F5F"/>
    <w:rsid w:val="00580266"/>
    <w:rsid w:val="00592483"/>
    <w:rsid w:val="00592B3C"/>
    <w:rsid w:val="005A6998"/>
    <w:rsid w:val="005C4FBE"/>
    <w:rsid w:val="005D7B0A"/>
    <w:rsid w:val="005D7CC3"/>
    <w:rsid w:val="005E605D"/>
    <w:rsid w:val="00632D50"/>
    <w:rsid w:val="006466D9"/>
    <w:rsid w:val="00683C21"/>
    <w:rsid w:val="006946F9"/>
    <w:rsid w:val="006A1A7B"/>
    <w:rsid w:val="006A550E"/>
    <w:rsid w:val="006A6046"/>
    <w:rsid w:val="006C5797"/>
    <w:rsid w:val="007128D7"/>
    <w:rsid w:val="00745F6D"/>
    <w:rsid w:val="00751CE1"/>
    <w:rsid w:val="0076406B"/>
    <w:rsid w:val="00777735"/>
    <w:rsid w:val="0078727F"/>
    <w:rsid w:val="007A23E9"/>
    <w:rsid w:val="007C2632"/>
    <w:rsid w:val="007D078A"/>
    <w:rsid w:val="007F0B16"/>
    <w:rsid w:val="00817952"/>
    <w:rsid w:val="00821FE1"/>
    <w:rsid w:val="0082547A"/>
    <w:rsid w:val="00836ED9"/>
    <w:rsid w:val="00841E52"/>
    <w:rsid w:val="0084405D"/>
    <w:rsid w:val="008579BC"/>
    <w:rsid w:val="008631AB"/>
    <w:rsid w:val="00867932"/>
    <w:rsid w:val="008A5CBC"/>
    <w:rsid w:val="008C2F0A"/>
    <w:rsid w:val="008D2061"/>
    <w:rsid w:val="008E1F8A"/>
    <w:rsid w:val="008F04C4"/>
    <w:rsid w:val="00913010"/>
    <w:rsid w:val="00930542"/>
    <w:rsid w:val="00950C7D"/>
    <w:rsid w:val="00967723"/>
    <w:rsid w:val="00983935"/>
    <w:rsid w:val="009A644A"/>
    <w:rsid w:val="009B1548"/>
    <w:rsid w:val="009C0289"/>
    <w:rsid w:val="009C593A"/>
    <w:rsid w:val="009D29B5"/>
    <w:rsid w:val="00A004BC"/>
    <w:rsid w:val="00A2047A"/>
    <w:rsid w:val="00A27B45"/>
    <w:rsid w:val="00A71982"/>
    <w:rsid w:val="00A85F26"/>
    <w:rsid w:val="00A913E5"/>
    <w:rsid w:val="00A93C6D"/>
    <w:rsid w:val="00A954C6"/>
    <w:rsid w:val="00AA1EA7"/>
    <w:rsid w:val="00AA5F4B"/>
    <w:rsid w:val="00AD3B83"/>
    <w:rsid w:val="00B23F64"/>
    <w:rsid w:val="00B2564F"/>
    <w:rsid w:val="00B35231"/>
    <w:rsid w:val="00B36DB8"/>
    <w:rsid w:val="00B54BF7"/>
    <w:rsid w:val="00B75FAA"/>
    <w:rsid w:val="00B843C0"/>
    <w:rsid w:val="00B9471E"/>
    <w:rsid w:val="00BA7D07"/>
    <w:rsid w:val="00BB7567"/>
    <w:rsid w:val="00BF2953"/>
    <w:rsid w:val="00BF3527"/>
    <w:rsid w:val="00C17DAC"/>
    <w:rsid w:val="00C474D1"/>
    <w:rsid w:val="00C5011C"/>
    <w:rsid w:val="00C8421B"/>
    <w:rsid w:val="00C92C27"/>
    <w:rsid w:val="00C93D2F"/>
    <w:rsid w:val="00CA45AD"/>
    <w:rsid w:val="00CD1F9D"/>
    <w:rsid w:val="00CD5EEB"/>
    <w:rsid w:val="00CF26CE"/>
    <w:rsid w:val="00D01632"/>
    <w:rsid w:val="00D27386"/>
    <w:rsid w:val="00D42012"/>
    <w:rsid w:val="00D61456"/>
    <w:rsid w:val="00D77DE3"/>
    <w:rsid w:val="00D8779C"/>
    <w:rsid w:val="00D93230"/>
    <w:rsid w:val="00D972F2"/>
    <w:rsid w:val="00DC0B3B"/>
    <w:rsid w:val="00DD75BD"/>
    <w:rsid w:val="00E13E9C"/>
    <w:rsid w:val="00E42376"/>
    <w:rsid w:val="00E45D75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B22A8"/>
    <w:rsid w:val="00FC3433"/>
    <w:rsid w:val="00FD62C7"/>
    <w:rsid w:val="00FD6AC4"/>
    <w:rsid w:val="00FD7C10"/>
    <w:rsid w:val="00FE17A3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  <w:style w:type="paragraph" w:customStyle="1" w:styleId="Normal1">
    <w:name w:val="Normal1"/>
    <w:basedOn w:val="Normal"/>
    <w:rsid w:val="00281B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5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6</cp:revision>
  <cp:lastPrinted>2024-01-25T14:52:00Z</cp:lastPrinted>
  <dcterms:created xsi:type="dcterms:W3CDTF">2025-06-11T11:36:00Z</dcterms:created>
  <dcterms:modified xsi:type="dcterms:W3CDTF">2025-06-11T12:29:00Z</dcterms:modified>
</cp:coreProperties>
</file>