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70F8B121" w:rsidR="00A64BAB" w:rsidRDefault="00C5510E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>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184575">
        <w:rPr>
          <w:rFonts w:ascii="Arial" w:hAnsi="Arial" w:cs="Arial"/>
          <w:color w:val="000000"/>
          <w:sz w:val="28"/>
          <w:szCs w:val="28"/>
        </w:rPr>
        <w:t>possibilidade,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84575">
        <w:rPr>
          <w:rFonts w:ascii="Arial" w:hAnsi="Arial" w:cs="Arial"/>
          <w:color w:val="000000"/>
          <w:sz w:val="28"/>
          <w:szCs w:val="28"/>
        </w:rPr>
        <w:t>que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seja feito </w:t>
      </w:r>
      <w:r w:rsidR="00E0537A">
        <w:rPr>
          <w:rFonts w:ascii="Arial" w:hAnsi="Arial" w:cs="Arial"/>
          <w:color w:val="000000"/>
          <w:sz w:val="28"/>
          <w:szCs w:val="28"/>
        </w:rPr>
        <w:t>o Calçamento do Loteamento Vilar, Carne de Vaca-Goiana-PE. (Onde fica</w:t>
      </w:r>
      <w:r w:rsidR="00522EF7">
        <w:rPr>
          <w:rFonts w:ascii="Arial" w:hAnsi="Arial" w:cs="Arial"/>
          <w:color w:val="000000"/>
          <w:sz w:val="28"/>
          <w:szCs w:val="28"/>
        </w:rPr>
        <w:t xml:space="preserve"> localizada </w:t>
      </w:r>
      <w:r w:rsidR="00E0537A">
        <w:rPr>
          <w:rFonts w:ascii="Arial" w:hAnsi="Arial" w:cs="Arial"/>
          <w:color w:val="000000"/>
          <w:sz w:val="28"/>
          <w:szCs w:val="28"/>
        </w:rPr>
        <w:t>a Praça Osvaldo Rabelo, Construída  pelo o Ex-prefeito Eduardo Honório).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23AF7BC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E57E973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184575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lang w:eastAsia="pt-BR"/>
        </w:rPr>
        <w:t>Junho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D70E" w14:textId="77777777" w:rsidR="00477A5C" w:rsidRDefault="00477A5C">
      <w:pPr>
        <w:spacing w:after="0" w:line="240" w:lineRule="auto"/>
      </w:pPr>
      <w:r>
        <w:separator/>
      </w:r>
    </w:p>
  </w:endnote>
  <w:endnote w:type="continuationSeparator" w:id="0">
    <w:p w14:paraId="6FE77234" w14:textId="77777777" w:rsidR="00477A5C" w:rsidRDefault="0047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5E36" w14:textId="77777777" w:rsidR="00477A5C" w:rsidRDefault="00477A5C">
      <w:pPr>
        <w:spacing w:after="0" w:line="240" w:lineRule="auto"/>
      </w:pPr>
      <w:r>
        <w:separator/>
      </w:r>
    </w:p>
  </w:footnote>
  <w:footnote w:type="continuationSeparator" w:id="0">
    <w:p w14:paraId="11D02852" w14:textId="77777777" w:rsidR="00477A5C" w:rsidRDefault="0047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77A5C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22EF7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207AD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04FE"/>
    <w:rsid w:val="00C34A15"/>
    <w:rsid w:val="00C3504D"/>
    <w:rsid w:val="00C35A09"/>
    <w:rsid w:val="00C37107"/>
    <w:rsid w:val="00C5510E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0537A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10</cp:revision>
  <cp:lastPrinted>2025-03-12T13:38:00Z</cp:lastPrinted>
  <dcterms:created xsi:type="dcterms:W3CDTF">2025-03-13T16:55:00Z</dcterms:created>
  <dcterms:modified xsi:type="dcterms:W3CDTF">2025-06-18T13:51:00Z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