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63B63ACA" w:rsidR="008E6FDE" w:rsidRDefault="009F1790" w:rsidP="00E62AD0">
      <w:r>
        <w:t xml:space="preserve"> </w:t>
      </w:r>
    </w:p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2609844A" w:rsidR="00A64BAB" w:rsidRDefault="00C5510E" w:rsidP="00C64B37">
      <w:pPr>
        <w:spacing w:line="36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64B37">
        <w:rPr>
          <w:rFonts w:ascii="Arial" w:hAnsi="Arial" w:cs="Arial"/>
          <w:color w:val="000000"/>
          <w:sz w:val="28"/>
          <w:szCs w:val="28"/>
        </w:rPr>
        <w:t>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9743EC">
        <w:rPr>
          <w:rFonts w:ascii="Arial" w:hAnsi="Arial" w:cs="Arial"/>
          <w:color w:val="000000"/>
          <w:sz w:val="28"/>
          <w:szCs w:val="28"/>
        </w:rPr>
        <w:t xml:space="preserve"> </w:t>
      </w:r>
      <w:r w:rsidR="009743EC" w:rsidRPr="00BC4CF0">
        <w:rPr>
          <w:rFonts w:ascii="Arial" w:hAnsi="Arial" w:cs="Arial"/>
          <w:color w:val="000000"/>
          <w:sz w:val="28"/>
          <w:szCs w:val="28"/>
          <w:u w:val="single"/>
        </w:rPr>
        <w:t xml:space="preserve">Marcilio </w:t>
      </w:r>
      <w:r w:rsidR="009743EC" w:rsidRPr="00BA0489">
        <w:rPr>
          <w:rFonts w:ascii="Arial" w:hAnsi="Arial" w:cs="Arial"/>
          <w:color w:val="000000"/>
          <w:sz w:val="28"/>
          <w:szCs w:val="28"/>
          <w:u w:val="single"/>
        </w:rPr>
        <w:t>Régio</w:t>
      </w:r>
      <w:r w:rsidR="00BA0489" w:rsidRPr="00BA0489">
        <w:rPr>
          <w:rFonts w:ascii="Arial" w:hAnsi="Arial" w:cs="Arial"/>
          <w:color w:val="000000"/>
          <w:sz w:val="28"/>
          <w:szCs w:val="28"/>
          <w:u w:val="single"/>
        </w:rPr>
        <w:t xml:space="preserve"> Silveira da Costa</w:t>
      </w:r>
      <w:r w:rsidR="00BA0489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em sintonia com a </w:t>
      </w:r>
      <w:r w:rsidR="00184575">
        <w:rPr>
          <w:rFonts w:ascii="Arial" w:hAnsi="Arial" w:cs="Arial"/>
          <w:color w:val="000000"/>
          <w:sz w:val="28"/>
          <w:szCs w:val="28"/>
        </w:rPr>
        <w:t>S</w:t>
      </w:r>
      <w:r w:rsidR="009F1790">
        <w:rPr>
          <w:rFonts w:ascii="Arial" w:hAnsi="Arial" w:cs="Arial"/>
          <w:color w:val="000000"/>
          <w:sz w:val="28"/>
          <w:szCs w:val="28"/>
        </w:rPr>
        <w:t>ecretaria competente,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>veja</w:t>
      </w:r>
      <w:r w:rsidR="00184575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a </w:t>
      </w:r>
      <w:r w:rsidR="00BC4CF0">
        <w:rPr>
          <w:rFonts w:ascii="Arial" w:hAnsi="Arial" w:cs="Arial"/>
          <w:color w:val="000000"/>
          <w:sz w:val="28"/>
          <w:szCs w:val="28"/>
        </w:rPr>
        <w:t>possibilidade,</w:t>
      </w:r>
      <w:r w:rsidR="003379ED">
        <w:rPr>
          <w:rFonts w:ascii="Arial" w:hAnsi="Arial" w:cs="Arial"/>
          <w:color w:val="000000"/>
          <w:sz w:val="28"/>
          <w:szCs w:val="28"/>
        </w:rPr>
        <w:t xml:space="preserve"> da Construção de Uma Praça Pública, na Avenida Olivia Gadelha, ao lado do Bar da Balsa, Praia de Carne de Vaca-Goiana-</w:t>
      </w:r>
      <w:r w:rsidR="00A618E6">
        <w:rPr>
          <w:rFonts w:ascii="Arial" w:hAnsi="Arial" w:cs="Arial"/>
          <w:color w:val="000000"/>
          <w:sz w:val="28"/>
          <w:szCs w:val="28"/>
        </w:rPr>
        <w:t>PE.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17205FE0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BA048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</w:t>
      </w:r>
      <w:r w:rsidR="003379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7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r w:rsidR="0018457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Ju</w:t>
      </w:r>
      <w:r w:rsidR="009743E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lho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4AC3EF4B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</w:t>
      </w:r>
      <w:r w:rsidR="00BA0489">
        <w:rPr>
          <w:rFonts w:ascii="Arial" w:eastAsia="Times New Roman" w:hAnsi="Arial" w:cs="Arial"/>
          <w:color w:val="000000"/>
          <w:lang w:eastAsia="pt-BR"/>
        </w:rPr>
        <w:t>1</w:t>
      </w:r>
      <w:r w:rsidR="003379ED">
        <w:rPr>
          <w:rFonts w:ascii="Arial" w:eastAsia="Times New Roman" w:hAnsi="Arial" w:cs="Arial"/>
          <w:color w:val="000000"/>
          <w:lang w:eastAsia="pt-BR"/>
        </w:rPr>
        <w:t>7</w:t>
      </w:r>
      <w:r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184575">
        <w:rPr>
          <w:rFonts w:ascii="Arial" w:eastAsia="Times New Roman" w:hAnsi="Arial" w:cs="Arial"/>
          <w:color w:val="000000"/>
          <w:lang w:eastAsia="pt-BR"/>
        </w:rPr>
        <w:t>Ju</w:t>
      </w:r>
      <w:r w:rsidR="009743EC">
        <w:rPr>
          <w:rFonts w:ascii="Arial" w:eastAsia="Times New Roman" w:hAnsi="Arial" w:cs="Arial"/>
          <w:color w:val="000000"/>
          <w:lang w:eastAsia="pt-BR"/>
        </w:rPr>
        <w:t>lho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AF1D" w14:textId="77777777" w:rsidR="000E77A1" w:rsidRDefault="000E77A1">
      <w:pPr>
        <w:spacing w:after="0" w:line="240" w:lineRule="auto"/>
      </w:pPr>
      <w:r>
        <w:separator/>
      </w:r>
    </w:p>
  </w:endnote>
  <w:endnote w:type="continuationSeparator" w:id="0">
    <w:p w14:paraId="2EBF494F" w14:textId="77777777" w:rsidR="000E77A1" w:rsidRDefault="000E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FBECE" w14:textId="77777777" w:rsidR="000E77A1" w:rsidRDefault="000E77A1">
      <w:pPr>
        <w:spacing w:after="0" w:line="240" w:lineRule="auto"/>
      </w:pPr>
      <w:r>
        <w:separator/>
      </w:r>
    </w:p>
  </w:footnote>
  <w:footnote w:type="continuationSeparator" w:id="0">
    <w:p w14:paraId="66A5C79F" w14:textId="77777777" w:rsidR="000E77A1" w:rsidRDefault="000E7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44F"/>
    <w:rsid w:val="000A070F"/>
    <w:rsid w:val="000C6B03"/>
    <w:rsid w:val="000C6FC7"/>
    <w:rsid w:val="000E77A1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575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379ED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970F8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11F"/>
    <w:rsid w:val="0044796F"/>
    <w:rsid w:val="004539C9"/>
    <w:rsid w:val="00454B61"/>
    <w:rsid w:val="00455BD5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67474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73178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8752D"/>
    <w:rsid w:val="0089043D"/>
    <w:rsid w:val="0089425F"/>
    <w:rsid w:val="008A00D4"/>
    <w:rsid w:val="008A0333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743EC"/>
    <w:rsid w:val="00984CBE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9F1790"/>
    <w:rsid w:val="00A079F4"/>
    <w:rsid w:val="00A205A2"/>
    <w:rsid w:val="00A207AD"/>
    <w:rsid w:val="00A34540"/>
    <w:rsid w:val="00A4202C"/>
    <w:rsid w:val="00A438B0"/>
    <w:rsid w:val="00A618E6"/>
    <w:rsid w:val="00A64BAB"/>
    <w:rsid w:val="00A7623E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0489"/>
    <w:rsid w:val="00BA27FD"/>
    <w:rsid w:val="00BA373B"/>
    <w:rsid w:val="00BA5940"/>
    <w:rsid w:val="00BB3D66"/>
    <w:rsid w:val="00BB77C2"/>
    <w:rsid w:val="00BC266D"/>
    <w:rsid w:val="00BC4CF0"/>
    <w:rsid w:val="00BE6696"/>
    <w:rsid w:val="00BE76E9"/>
    <w:rsid w:val="00BF6789"/>
    <w:rsid w:val="00BF6A99"/>
    <w:rsid w:val="00C02B46"/>
    <w:rsid w:val="00C13293"/>
    <w:rsid w:val="00C1604A"/>
    <w:rsid w:val="00C2101B"/>
    <w:rsid w:val="00C304FE"/>
    <w:rsid w:val="00C34A15"/>
    <w:rsid w:val="00C3504D"/>
    <w:rsid w:val="00C35A09"/>
    <w:rsid w:val="00C37107"/>
    <w:rsid w:val="00C5510E"/>
    <w:rsid w:val="00C6285B"/>
    <w:rsid w:val="00C64B37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0537A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967FE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35D38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22</cp:revision>
  <cp:lastPrinted>2025-03-12T13:38:00Z</cp:lastPrinted>
  <dcterms:created xsi:type="dcterms:W3CDTF">2025-03-13T16:55:00Z</dcterms:created>
  <dcterms:modified xsi:type="dcterms:W3CDTF">2025-07-17T14:27:00Z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