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CB049" w14:textId="25738E5B" w:rsidR="00FB069C" w:rsidRDefault="00FB069C" w:rsidP="00216E6D">
      <w:pPr>
        <w:jc w:val="center"/>
        <w:rPr>
          <w:rFonts w:ascii="Bell MT" w:hAnsi="Bell MT"/>
          <w:sz w:val="32"/>
          <w:szCs w:val="32"/>
        </w:rPr>
      </w:pPr>
      <w:bookmarkStart w:id="0" w:name="_Hlk65836223"/>
      <w:r>
        <w:rPr>
          <w:noProof/>
          <w:lang w:eastAsia="pt-BR"/>
        </w:rPr>
        <w:drawing>
          <wp:anchor distT="0" distB="0" distL="114300" distR="114300" simplePos="0" relativeHeight="251652096" behindDoc="0" locked="0" layoutInCell="1" allowOverlap="1" wp14:anchorId="704D4D86" wp14:editId="6E0638D3">
            <wp:simplePos x="0" y="0"/>
            <wp:positionH relativeFrom="column">
              <wp:posOffset>-986790</wp:posOffset>
            </wp:positionH>
            <wp:positionV relativeFrom="paragraph">
              <wp:posOffset>-603885</wp:posOffset>
            </wp:positionV>
            <wp:extent cx="2185196" cy="2185196"/>
            <wp:effectExtent l="0" t="0" r="5554" b="5554"/>
            <wp:wrapNone/>
            <wp:docPr id="1" name="Figura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5196" cy="21851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1E8E2AD" w14:textId="1FDC5E05" w:rsidR="00FB069C" w:rsidRPr="00A56FD5" w:rsidRDefault="00FB069C" w:rsidP="00216E6D">
      <w:pPr>
        <w:jc w:val="center"/>
        <w:rPr>
          <w:rFonts w:ascii="Bell MT" w:hAnsi="Bell MT"/>
          <w:sz w:val="28"/>
          <w:szCs w:val="28"/>
        </w:rPr>
      </w:pPr>
    </w:p>
    <w:p w14:paraId="7AF44AF7" w14:textId="7A5AF14E" w:rsidR="00216E6D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INDICAÇÃO Nº ______ /202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216E6D" w:rsidRPr="00BF1792">
        <w:rPr>
          <w:rFonts w:ascii="Arial" w:hAnsi="Arial" w:cs="Arial"/>
          <w:b/>
          <w:sz w:val="28"/>
          <w:szCs w:val="28"/>
        </w:rPr>
        <w:t>.</w:t>
      </w:r>
    </w:p>
    <w:p w14:paraId="08ECDF92" w14:textId="160FC082" w:rsidR="00216E6D" w:rsidRPr="00BF1792" w:rsidRDefault="00216E6D" w:rsidP="00216E6D">
      <w:pPr>
        <w:rPr>
          <w:rFonts w:ascii="Arial" w:hAnsi="Arial" w:cs="Arial"/>
          <w:sz w:val="28"/>
          <w:szCs w:val="28"/>
        </w:rPr>
      </w:pPr>
    </w:p>
    <w:p w14:paraId="2B055F5B" w14:textId="3592E8B4" w:rsidR="00FB069C" w:rsidRPr="00BF1792" w:rsidRDefault="00FB069C" w:rsidP="00216E6D">
      <w:pPr>
        <w:jc w:val="both"/>
        <w:rPr>
          <w:rFonts w:ascii="Arial" w:hAnsi="Arial" w:cs="Arial"/>
          <w:sz w:val="28"/>
          <w:szCs w:val="28"/>
        </w:rPr>
      </w:pPr>
    </w:p>
    <w:p w14:paraId="18EE458F" w14:textId="6B401906" w:rsidR="002E209C" w:rsidRPr="00BF1792" w:rsidRDefault="00216E6D" w:rsidP="00216E6D">
      <w:pPr>
        <w:jc w:val="both"/>
        <w:rPr>
          <w:rFonts w:ascii="Arial" w:hAnsi="Arial" w:cs="Arial"/>
          <w:sz w:val="28"/>
          <w:szCs w:val="28"/>
        </w:rPr>
      </w:pPr>
      <w:r w:rsidRPr="00BF1792">
        <w:rPr>
          <w:rFonts w:ascii="Arial" w:hAnsi="Arial" w:cs="Arial"/>
          <w:sz w:val="28"/>
          <w:szCs w:val="28"/>
        </w:rPr>
        <w:t>INDIC</w:t>
      </w:r>
      <w:r w:rsidR="00E55E5F" w:rsidRPr="00BF1792">
        <w:rPr>
          <w:rFonts w:ascii="Arial" w:hAnsi="Arial" w:cs="Arial"/>
          <w:sz w:val="28"/>
          <w:szCs w:val="28"/>
        </w:rPr>
        <w:t>O</w:t>
      </w:r>
      <w:r w:rsidRPr="00BF1792">
        <w:rPr>
          <w:rFonts w:ascii="Arial" w:hAnsi="Arial" w:cs="Arial"/>
          <w:sz w:val="28"/>
          <w:szCs w:val="28"/>
        </w:rPr>
        <w:t xml:space="preserve"> </w:t>
      </w:r>
      <w:r w:rsidR="00E55E5F" w:rsidRPr="00BF1792">
        <w:rPr>
          <w:rFonts w:ascii="Arial" w:hAnsi="Arial" w:cs="Arial"/>
          <w:sz w:val="28"/>
          <w:szCs w:val="28"/>
        </w:rPr>
        <w:t>à</w:t>
      </w:r>
      <w:r w:rsidRPr="00BF1792">
        <w:rPr>
          <w:rFonts w:ascii="Arial" w:hAnsi="Arial" w:cs="Arial"/>
          <w:sz w:val="28"/>
          <w:szCs w:val="28"/>
        </w:rPr>
        <w:t xml:space="preserve"> Mesa, após ouvido o Plenário e</w:t>
      </w:r>
      <w:r w:rsidR="00E55E5F" w:rsidRPr="00BF1792">
        <w:rPr>
          <w:rFonts w:ascii="Arial" w:hAnsi="Arial" w:cs="Arial"/>
          <w:sz w:val="28"/>
          <w:szCs w:val="28"/>
        </w:rPr>
        <w:t>m sua forma regimental, que seja enviado expediente ao Excelentíssimo Senho</w:t>
      </w:r>
      <w:r w:rsidR="00BF1792" w:rsidRPr="00BF1792">
        <w:rPr>
          <w:rFonts w:ascii="Arial" w:hAnsi="Arial" w:cs="Arial"/>
          <w:sz w:val="28"/>
          <w:szCs w:val="28"/>
        </w:rPr>
        <w:t>r</w:t>
      </w:r>
      <w:r w:rsidR="00E55E5F" w:rsidRPr="00BF1792">
        <w:rPr>
          <w:rFonts w:ascii="Arial" w:hAnsi="Arial" w:cs="Arial"/>
          <w:sz w:val="28"/>
          <w:szCs w:val="28"/>
        </w:rPr>
        <w:t xml:space="preserve"> </w:t>
      </w:r>
      <w:r w:rsidR="0027114A">
        <w:rPr>
          <w:rFonts w:ascii="Arial" w:hAnsi="Arial" w:cs="Arial"/>
          <w:sz w:val="28"/>
          <w:szCs w:val="28"/>
        </w:rPr>
        <w:t>Marcilio Régio</w:t>
      </w:r>
      <w:r w:rsidR="00E55E5F" w:rsidRPr="00BF1792">
        <w:rPr>
          <w:rFonts w:ascii="Arial" w:hAnsi="Arial" w:cs="Arial"/>
          <w:sz w:val="28"/>
          <w:szCs w:val="28"/>
        </w:rPr>
        <w:t>, Prefeito do Município de Goiana</w:t>
      </w:r>
      <w:r w:rsidR="003570F5" w:rsidRPr="00BF1792">
        <w:rPr>
          <w:rFonts w:ascii="Arial" w:hAnsi="Arial" w:cs="Arial"/>
          <w:sz w:val="28"/>
          <w:szCs w:val="28"/>
        </w:rPr>
        <w:t>,</w:t>
      </w:r>
      <w:r w:rsidR="006B6C32">
        <w:rPr>
          <w:rFonts w:ascii="Arial" w:hAnsi="Arial" w:cs="Arial"/>
          <w:sz w:val="28"/>
          <w:szCs w:val="28"/>
        </w:rPr>
        <w:t xml:space="preserve"> s</w:t>
      </w:r>
      <w:r w:rsidR="00FF1C2D" w:rsidRPr="00BF1792">
        <w:rPr>
          <w:rFonts w:ascii="Arial" w:hAnsi="Arial" w:cs="Arial"/>
          <w:sz w:val="28"/>
          <w:szCs w:val="28"/>
        </w:rPr>
        <w:t xml:space="preserve">olicitando </w:t>
      </w:r>
      <w:r w:rsidRPr="00BF1792">
        <w:rPr>
          <w:rFonts w:ascii="Arial" w:hAnsi="Arial" w:cs="Arial"/>
          <w:sz w:val="28"/>
          <w:szCs w:val="28"/>
        </w:rPr>
        <w:t>ao setor competente, q</w:t>
      </w:r>
      <w:r w:rsidR="00FF1C2D" w:rsidRPr="00BF1792">
        <w:rPr>
          <w:rFonts w:ascii="Arial" w:hAnsi="Arial" w:cs="Arial"/>
          <w:sz w:val="28"/>
          <w:szCs w:val="28"/>
        </w:rPr>
        <w:t>ue veja</w:t>
      </w:r>
      <w:r w:rsidR="0027114A">
        <w:rPr>
          <w:rFonts w:ascii="Arial" w:hAnsi="Arial" w:cs="Arial"/>
          <w:sz w:val="28"/>
          <w:szCs w:val="28"/>
        </w:rPr>
        <w:t xml:space="preserve"> </w:t>
      </w:r>
      <w:r w:rsidR="00D5455A">
        <w:rPr>
          <w:rFonts w:ascii="Arial" w:hAnsi="Arial" w:cs="Arial"/>
          <w:sz w:val="28"/>
          <w:szCs w:val="28"/>
        </w:rPr>
        <w:t>a</w:t>
      </w:r>
      <w:r w:rsidR="003F601F" w:rsidRPr="003F601F">
        <w:rPr>
          <w:rFonts w:ascii="Arial" w:hAnsi="Arial" w:cs="Arial"/>
          <w:sz w:val="28"/>
          <w:szCs w:val="28"/>
        </w:rPr>
        <w:t xml:space="preserve"> possibilidade </w:t>
      </w:r>
      <w:r w:rsidR="003373A1">
        <w:rPr>
          <w:rFonts w:ascii="Arial" w:hAnsi="Arial" w:cs="Arial"/>
          <w:sz w:val="28"/>
          <w:szCs w:val="28"/>
        </w:rPr>
        <w:t>de</w:t>
      </w:r>
      <w:r w:rsidR="003373A1" w:rsidRPr="003373A1">
        <w:rPr>
          <w:rFonts w:ascii="Arial" w:hAnsi="Arial" w:cs="Arial"/>
          <w:sz w:val="28"/>
          <w:szCs w:val="28"/>
        </w:rPr>
        <w:t xml:space="preserve"> </w:t>
      </w:r>
      <w:r w:rsidR="0067639A" w:rsidRPr="0067639A">
        <w:rPr>
          <w:rFonts w:ascii="Arial" w:hAnsi="Arial" w:cs="Arial"/>
          <w:sz w:val="28"/>
          <w:szCs w:val="28"/>
        </w:rPr>
        <w:t>realiza</w:t>
      </w:r>
      <w:r w:rsidR="0067639A">
        <w:rPr>
          <w:rFonts w:ascii="Arial" w:hAnsi="Arial" w:cs="Arial"/>
          <w:sz w:val="28"/>
          <w:szCs w:val="28"/>
        </w:rPr>
        <w:t>r</w:t>
      </w:r>
      <w:r w:rsidR="00324BE8" w:rsidRPr="00324BE8">
        <w:rPr>
          <w:rFonts w:ascii="Arial" w:hAnsi="Arial" w:cs="Arial"/>
          <w:b/>
          <w:bCs/>
          <w:sz w:val="28"/>
          <w:szCs w:val="28"/>
        </w:rPr>
        <w:t xml:space="preserve"> a implantação de um mirante no Farol de Santa Helena, no distrito de Ponta de Pedras, município de Goiana/PE.</w:t>
      </w:r>
    </w:p>
    <w:p w14:paraId="35F2778A" w14:textId="72B2814B" w:rsidR="009923CB" w:rsidRPr="00BF1792" w:rsidRDefault="009923CB" w:rsidP="00216E6D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C8044E">
        <w:rPr>
          <w:rFonts w:ascii="Arial" w:hAnsi="Arial" w:cs="Arial"/>
          <w:b/>
          <w:sz w:val="28"/>
          <w:szCs w:val="28"/>
        </w:rPr>
        <w:t xml:space="preserve">7 </w:t>
      </w:r>
      <w:r w:rsidRPr="00BF1792">
        <w:rPr>
          <w:rFonts w:ascii="Arial" w:hAnsi="Arial" w:cs="Arial"/>
          <w:b/>
          <w:sz w:val="28"/>
          <w:szCs w:val="28"/>
        </w:rPr>
        <w:t xml:space="preserve">de </w:t>
      </w:r>
      <w:r w:rsidR="00262CB5">
        <w:rPr>
          <w:rFonts w:ascii="Arial" w:hAnsi="Arial" w:cs="Arial"/>
          <w:b/>
          <w:sz w:val="28"/>
          <w:szCs w:val="28"/>
        </w:rPr>
        <w:t>janeir</w:t>
      </w:r>
      <w:r w:rsidR="007D6BAC">
        <w:rPr>
          <w:rFonts w:ascii="Arial" w:hAnsi="Arial" w:cs="Arial"/>
          <w:b/>
          <w:sz w:val="28"/>
          <w:szCs w:val="28"/>
        </w:rPr>
        <w:t>o</w:t>
      </w:r>
      <w:r w:rsidRPr="00BF1792">
        <w:rPr>
          <w:rFonts w:ascii="Arial" w:hAnsi="Arial" w:cs="Arial"/>
          <w:b/>
          <w:sz w:val="28"/>
          <w:szCs w:val="28"/>
        </w:rPr>
        <w:t xml:space="preserve"> de 202</w:t>
      </w:r>
      <w:r w:rsidR="00262CB5">
        <w:rPr>
          <w:rFonts w:ascii="Arial" w:hAnsi="Arial" w:cs="Arial"/>
          <w:b/>
          <w:sz w:val="28"/>
          <w:szCs w:val="28"/>
        </w:rPr>
        <w:t>6</w:t>
      </w:r>
    </w:p>
    <w:p w14:paraId="20EC7940" w14:textId="4D13654E" w:rsidR="00FB069C" w:rsidRPr="00BF1792" w:rsidRDefault="00FB069C" w:rsidP="00216E6D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E8EB58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5373821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777E6472" w14:textId="604CAB78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9AB2ADF" w14:textId="7777777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4312DB08" w14:textId="4B33107D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01ED0484" w14:textId="2BF5B5F7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3595BBCB" w14:textId="0C529CC6" w:rsidR="002E209C" w:rsidRDefault="002E209C" w:rsidP="002E209C">
      <w:pPr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89083AB" wp14:editId="58551BD0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885315" cy="105918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930" b="89895" l="4995" r="89912">
                                  <a14:foregroundMark x1="4995" y1="68641" x2="6464" y2="42334"/>
                                  <a14:foregroundMark x1="77767" y1="71429" x2="79726" y2="54704"/>
                                </a14:backgroundRemoval>
                              </a14:imgEffect>
                              <a14:imgEffect>
                                <a14:artisticMarker/>
                              </a14:imgEffect>
                              <a14:imgEffect>
                                <a14:sharpenSoften amount="-50000"/>
                              </a14:imgEffect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F16A3" w14:textId="77777777" w:rsidR="002E209C" w:rsidRDefault="002E209C" w:rsidP="002E209C">
      <w:pPr>
        <w:jc w:val="center"/>
        <w:rPr>
          <w:rFonts w:ascii="Arial" w:hAnsi="Arial" w:cs="Arial"/>
          <w:b/>
          <w:sz w:val="32"/>
          <w:szCs w:val="32"/>
        </w:rPr>
      </w:pPr>
    </w:p>
    <w:p w14:paraId="43D63986" w14:textId="4AC0D102" w:rsidR="00A56FD5" w:rsidRPr="00454261" w:rsidRDefault="00A56FD5" w:rsidP="002E209C">
      <w:pPr>
        <w:jc w:val="center"/>
        <w:rPr>
          <w:rFonts w:ascii="Arial" w:hAnsi="Arial" w:cs="Arial"/>
          <w:b/>
          <w:sz w:val="32"/>
          <w:szCs w:val="32"/>
        </w:rPr>
      </w:pPr>
      <w:r w:rsidRPr="00454261">
        <w:rPr>
          <w:rFonts w:ascii="Arial" w:hAnsi="Arial" w:cs="Arial"/>
          <w:b/>
          <w:sz w:val="32"/>
          <w:szCs w:val="32"/>
        </w:rPr>
        <w:t>Ver: Pedro Henrique</w:t>
      </w:r>
    </w:p>
    <w:p w14:paraId="49DB8C33" w14:textId="1FE751F1" w:rsidR="00A56FD5" w:rsidRPr="00BF1792" w:rsidRDefault="00A56FD5" w:rsidP="00216E6D">
      <w:pPr>
        <w:jc w:val="center"/>
        <w:rPr>
          <w:rFonts w:ascii="Arial" w:hAnsi="Arial" w:cs="Arial"/>
          <w:b/>
          <w:sz w:val="28"/>
          <w:szCs w:val="28"/>
        </w:rPr>
      </w:pPr>
    </w:p>
    <w:p w14:paraId="263079E6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A7D72FC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62DC1798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DFDAECD" w14:textId="77777777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4BF9D72E" w14:textId="30B585DE" w:rsidR="002E209C" w:rsidRDefault="002E209C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86E6D78" w14:textId="3EDD5EC7" w:rsidR="002E209C" w:rsidRDefault="00441E7F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6192" behindDoc="0" locked="0" layoutInCell="1" allowOverlap="1" wp14:anchorId="6B373291" wp14:editId="0A8F9744">
            <wp:simplePos x="0" y="0"/>
            <wp:positionH relativeFrom="page">
              <wp:posOffset>335280</wp:posOffset>
            </wp:positionH>
            <wp:positionV relativeFrom="paragraph">
              <wp:posOffset>-680085</wp:posOffset>
            </wp:positionV>
            <wp:extent cx="2188845" cy="2182495"/>
            <wp:effectExtent l="0" t="0" r="1905" b="825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84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418FCA" w14:textId="43440B65" w:rsidR="00D5455A" w:rsidRDefault="00D5455A" w:rsidP="00A56FD5">
      <w:pPr>
        <w:jc w:val="center"/>
        <w:rPr>
          <w:rFonts w:ascii="Arial" w:hAnsi="Arial" w:cs="Arial"/>
          <w:b/>
          <w:sz w:val="28"/>
          <w:szCs w:val="28"/>
        </w:rPr>
      </w:pPr>
    </w:p>
    <w:p w14:paraId="095272C4" w14:textId="33194BBF" w:rsidR="009923CB" w:rsidRPr="00BF1792" w:rsidRDefault="00216E6D" w:rsidP="00A56FD5">
      <w:pPr>
        <w:jc w:val="center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b/>
          <w:sz w:val="28"/>
          <w:szCs w:val="28"/>
        </w:rPr>
        <w:t>JUSTIFICATIVA</w:t>
      </w:r>
      <w:r w:rsidR="009923CB" w:rsidRPr="00BF1792">
        <w:rPr>
          <w:rFonts w:ascii="Arial" w:hAnsi="Arial" w:cs="Arial"/>
          <w:b/>
          <w:sz w:val="28"/>
          <w:szCs w:val="28"/>
        </w:rPr>
        <w:t xml:space="preserve"> </w:t>
      </w:r>
    </w:p>
    <w:p w14:paraId="6A515C52" w14:textId="3AB25421" w:rsidR="00D5455A" w:rsidRDefault="00D5455A" w:rsidP="00D5455A">
      <w:pPr>
        <w:jc w:val="both"/>
        <w:rPr>
          <w:rFonts w:ascii="Arial" w:hAnsi="Arial" w:cs="Arial"/>
          <w:b/>
          <w:sz w:val="28"/>
          <w:szCs w:val="28"/>
        </w:rPr>
      </w:pPr>
    </w:p>
    <w:p w14:paraId="4CBE987A" w14:textId="77777777" w:rsidR="00262CB5" w:rsidRDefault="00262CB5" w:rsidP="00262CB5">
      <w:pPr>
        <w:jc w:val="both"/>
        <w:rPr>
          <w:rFonts w:ascii="Arial" w:hAnsi="Arial" w:cs="Arial"/>
          <w:bCs/>
          <w:sz w:val="28"/>
          <w:szCs w:val="28"/>
        </w:rPr>
      </w:pPr>
    </w:p>
    <w:p w14:paraId="5541AA17" w14:textId="28C7D51B" w:rsidR="00324BE8" w:rsidRPr="00324BE8" w:rsidRDefault="00324BE8" w:rsidP="00324BE8">
      <w:pPr>
        <w:jc w:val="both"/>
        <w:rPr>
          <w:rFonts w:ascii="Arial" w:hAnsi="Arial" w:cs="Arial"/>
          <w:bCs/>
          <w:sz w:val="28"/>
          <w:szCs w:val="28"/>
        </w:rPr>
      </w:pPr>
      <w:r w:rsidRPr="00324BE8">
        <w:rPr>
          <w:rFonts w:ascii="Arial" w:hAnsi="Arial" w:cs="Arial"/>
          <w:bCs/>
          <w:sz w:val="28"/>
          <w:szCs w:val="28"/>
        </w:rPr>
        <w:t>A presente indicação tem como objetivo valorizar o Farol de Santa Helena, importante ponto turístico da nossa cidade, promovendo o desenvolvimento do turismo local e fortalecendo a identidade cultural de Ponta de Pedras.</w:t>
      </w:r>
    </w:p>
    <w:p w14:paraId="53271D8E" w14:textId="77777777" w:rsidR="00324BE8" w:rsidRPr="00324BE8" w:rsidRDefault="00324BE8" w:rsidP="00324BE8">
      <w:pPr>
        <w:jc w:val="both"/>
        <w:rPr>
          <w:rFonts w:ascii="Arial" w:hAnsi="Arial" w:cs="Arial"/>
          <w:bCs/>
          <w:sz w:val="28"/>
          <w:szCs w:val="28"/>
        </w:rPr>
      </w:pPr>
      <w:r w:rsidRPr="00324BE8">
        <w:rPr>
          <w:rFonts w:ascii="Arial" w:hAnsi="Arial" w:cs="Arial"/>
          <w:bCs/>
          <w:sz w:val="28"/>
          <w:szCs w:val="28"/>
        </w:rPr>
        <w:t>A implantação do mirante transformará o espaço em uma área estruturada para contemplação da paisagem, lazer e visitação, tornando o local ainda mais atrativo para moradores e turistas. Além disso, propõe-se a instalação de quiosques destinados ao artesanato local, incentivando a economia criativa, gerando renda para artesãos da comunidade e fortalecendo o comércio regional.</w:t>
      </w:r>
    </w:p>
    <w:p w14:paraId="1EA5AB54" w14:textId="77777777" w:rsidR="00324BE8" w:rsidRPr="00324BE8" w:rsidRDefault="00324BE8" w:rsidP="00324BE8">
      <w:pPr>
        <w:jc w:val="both"/>
        <w:rPr>
          <w:rFonts w:ascii="Arial" w:hAnsi="Arial" w:cs="Arial"/>
          <w:bCs/>
          <w:sz w:val="28"/>
          <w:szCs w:val="28"/>
        </w:rPr>
      </w:pPr>
      <w:r w:rsidRPr="00324BE8">
        <w:rPr>
          <w:rFonts w:ascii="Arial" w:hAnsi="Arial" w:cs="Arial"/>
          <w:bCs/>
          <w:sz w:val="28"/>
          <w:szCs w:val="28"/>
        </w:rPr>
        <w:t>A iniciativa também contribuirá para a organização do espaço, oferecendo mais segurança, acessibilidade, paisagismo e iluminação, além de estimular o sentimento de pertencimento da população e consolidar o Farol de Santa Helena como referência turística do município de Goiana.</w:t>
      </w:r>
    </w:p>
    <w:p w14:paraId="5521F893" w14:textId="15474886" w:rsidR="002E209C" w:rsidRPr="0073503B" w:rsidRDefault="00324BE8" w:rsidP="00324BE8">
      <w:pPr>
        <w:jc w:val="both"/>
        <w:rPr>
          <w:rFonts w:ascii="Arial" w:hAnsi="Arial" w:cs="Arial"/>
          <w:bCs/>
          <w:sz w:val="28"/>
          <w:szCs w:val="28"/>
        </w:rPr>
      </w:pPr>
      <w:r w:rsidRPr="00324BE8">
        <w:rPr>
          <w:rFonts w:ascii="Arial" w:hAnsi="Arial" w:cs="Arial"/>
          <w:bCs/>
          <w:sz w:val="28"/>
          <w:szCs w:val="28"/>
        </w:rPr>
        <w:t xml:space="preserve">Ressalta-se ainda que, atualmente, o Farol de Santa Helena encontra-se sob responsabilidade da Marinha do Brasil, entretanto, a Prefeitura de Goiana poderá firmar parceria institucional ou </w:t>
      </w:r>
      <w:r w:rsidRPr="00324BE8">
        <w:rPr>
          <w:rFonts w:ascii="Arial" w:hAnsi="Arial" w:cs="Arial"/>
          <w:b/>
          <w:bCs/>
          <w:sz w:val="28"/>
          <w:szCs w:val="28"/>
        </w:rPr>
        <w:t>assumir a manutenção do espaço em conjunto com o órgão federal, viabilizando os cuidados necessários, a implantação da infraestrutura proposta e a valorização do local, garantindo melhores condições de uso, segurança e acessibilidade para a população e visitantes.</w:t>
      </w:r>
    </w:p>
    <w:p w14:paraId="1DCD09B8" w14:textId="25295604" w:rsidR="00FB069C" w:rsidRPr="00BF1792" w:rsidRDefault="002E209C" w:rsidP="00A56FD5">
      <w:pPr>
        <w:jc w:val="both"/>
        <w:rPr>
          <w:rFonts w:ascii="Arial" w:hAnsi="Arial" w:cs="Arial"/>
          <w:b/>
          <w:sz w:val="28"/>
          <w:szCs w:val="28"/>
        </w:rPr>
      </w:pPr>
      <w:r w:rsidRPr="00BF1792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832D4EC" wp14:editId="618DA121">
            <wp:simplePos x="0" y="0"/>
            <wp:positionH relativeFrom="margin">
              <wp:align>center</wp:align>
            </wp:positionH>
            <wp:positionV relativeFrom="paragraph">
              <wp:posOffset>460375</wp:posOffset>
            </wp:positionV>
            <wp:extent cx="1884045" cy="106108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923CB" w:rsidRPr="00BF1792">
        <w:rPr>
          <w:rFonts w:ascii="Arial" w:hAnsi="Arial" w:cs="Arial"/>
          <w:b/>
          <w:sz w:val="28"/>
          <w:szCs w:val="28"/>
        </w:rPr>
        <w:t xml:space="preserve">Sala das Sessões da Câmara Municipal de Goiana, em </w:t>
      </w:r>
      <w:r w:rsidR="003F601F">
        <w:rPr>
          <w:rFonts w:ascii="Arial" w:hAnsi="Arial" w:cs="Arial"/>
          <w:b/>
          <w:sz w:val="28"/>
          <w:szCs w:val="28"/>
        </w:rPr>
        <w:t>2</w:t>
      </w:r>
      <w:r w:rsidR="00C8044E">
        <w:rPr>
          <w:rFonts w:ascii="Arial" w:hAnsi="Arial" w:cs="Arial"/>
          <w:b/>
          <w:sz w:val="28"/>
          <w:szCs w:val="28"/>
        </w:rPr>
        <w:t xml:space="preserve">7 </w:t>
      </w:r>
      <w:r w:rsidR="004762B1">
        <w:rPr>
          <w:rFonts w:ascii="Arial" w:hAnsi="Arial" w:cs="Arial"/>
          <w:b/>
          <w:sz w:val="28"/>
          <w:szCs w:val="28"/>
        </w:rPr>
        <w:t xml:space="preserve">de </w:t>
      </w:r>
      <w:r w:rsidR="00262CB5">
        <w:rPr>
          <w:rFonts w:ascii="Arial" w:hAnsi="Arial" w:cs="Arial"/>
          <w:b/>
          <w:sz w:val="28"/>
          <w:szCs w:val="28"/>
        </w:rPr>
        <w:t>janeiro</w:t>
      </w:r>
      <w:r w:rsidR="00483A7F">
        <w:rPr>
          <w:rFonts w:ascii="Arial" w:hAnsi="Arial" w:cs="Arial"/>
          <w:b/>
          <w:sz w:val="28"/>
          <w:szCs w:val="28"/>
        </w:rPr>
        <w:t xml:space="preserve"> </w:t>
      </w:r>
      <w:r w:rsidR="009923CB" w:rsidRPr="00BF1792">
        <w:rPr>
          <w:rFonts w:ascii="Arial" w:hAnsi="Arial" w:cs="Arial"/>
          <w:b/>
          <w:sz w:val="28"/>
          <w:szCs w:val="28"/>
        </w:rPr>
        <w:t>de 202</w:t>
      </w:r>
      <w:r w:rsidR="00262CB5">
        <w:rPr>
          <w:rFonts w:ascii="Arial" w:hAnsi="Arial" w:cs="Arial"/>
          <w:b/>
          <w:sz w:val="28"/>
          <w:szCs w:val="28"/>
        </w:rPr>
        <w:t>6</w:t>
      </w:r>
      <w:r w:rsidR="009923CB" w:rsidRPr="00BF1792">
        <w:rPr>
          <w:rFonts w:ascii="Arial" w:hAnsi="Arial" w:cs="Arial"/>
          <w:b/>
          <w:sz w:val="28"/>
          <w:szCs w:val="28"/>
        </w:rPr>
        <w:t>.</w:t>
      </w:r>
    </w:p>
    <w:p w14:paraId="5A66250D" w14:textId="00BCDE31" w:rsidR="00454261" w:rsidRPr="00BF1792" w:rsidRDefault="00454261" w:rsidP="00A56FD5">
      <w:pPr>
        <w:jc w:val="both"/>
        <w:rPr>
          <w:rFonts w:ascii="Arial" w:hAnsi="Arial" w:cs="Arial"/>
          <w:sz w:val="28"/>
          <w:szCs w:val="28"/>
        </w:rPr>
      </w:pPr>
    </w:p>
    <w:p w14:paraId="7B7F127D" w14:textId="77777777" w:rsidR="002E209C" w:rsidRDefault="00FB069C">
      <w:pPr>
        <w:rPr>
          <w:rFonts w:ascii="Arial" w:hAnsi="Arial" w:cs="Arial"/>
          <w:sz w:val="32"/>
          <w:szCs w:val="32"/>
        </w:rPr>
      </w:pPr>
      <w:r w:rsidRPr="00BF1792">
        <w:rPr>
          <w:rFonts w:ascii="Arial" w:hAnsi="Arial" w:cs="Arial"/>
          <w:sz w:val="32"/>
          <w:szCs w:val="32"/>
        </w:rPr>
        <w:t xml:space="preserve">                             </w:t>
      </w:r>
    </w:p>
    <w:p w14:paraId="26AE7827" w14:textId="54F54BE8" w:rsidR="00FB069C" w:rsidRPr="00A56FD5" w:rsidRDefault="00EC279D" w:rsidP="002E209C">
      <w:pPr>
        <w:jc w:val="center"/>
        <w:rPr>
          <w:rFonts w:ascii="Bell MT" w:hAnsi="Bell MT"/>
          <w:b/>
          <w:sz w:val="32"/>
          <w:szCs w:val="32"/>
        </w:rPr>
      </w:pPr>
      <w:bookmarkStart w:id="1" w:name="_Hlk192344173"/>
      <w:r w:rsidRPr="00BF1792">
        <w:rPr>
          <w:rFonts w:ascii="Arial" w:hAnsi="Arial" w:cs="Arial"/>
          <w:b/>
          <w:sz w:val="32"/>
          <w:szCs w:val="32"/>
        </w:rPr>
        <w:t>Ver: Pedro Henri</w:t>
      </w:r>
      <w:bookmarkEnd w:id="0"/>
      <w:bookmarkEnd w:id="1"/>
      <w:r w:rsidR="00E414AA">
        <w:rPr>
          <w:rFonts w:ascii="Arial" w:hAnsi="Arial" w:cs="Arial"/>
          <w:b/>
          <w:sz w:val="32"/>
          <w:szCs w:val="32"/>
        </w:rPr>
        <w:t>que</w:t>
      </w:r>
    </w:p>
    <w:sectPr w:rsidR="00FB069C" w:rsidRPr="00A56FD5" w:rsidSect="00A56FD5"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C7A9F" w14:textId="77777777" w:rsidR="00EC3F69" w:rsidRDefault="00EC3F69" w:rsidP="00FB069C">
      <w:pPr>
        <w:spacing w:after="0" w:line="240" w:lineRule="auto"/>
      </w:pPr>
      <w:r>
        <w:separator/>
      </w:r>
    </w:p>
  </w:endnote>
  <w:endnote w:type="continuationSeparator" w:id="0">
    <w:p w14:paraId="3ED8C07C" w14:textId="77777777" w:rsidR="00EC3F69" w:rsidRDefault="00EC3F69" w:rsidP="00FB0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D32B" w14:textId="1B753057" w:rsidR="00A56FD5" w:rsidRDefault="00A56FD5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A41B07" wp14:editId="340E6518">
          <wp:simplePos x="0" y="0"/>
          <wp:positionH relativeFrom="page">
            <wp:posOffset>252437</wp:posOffset>
          </wp:positionH>
          <wp:positionV relativeFrom="paragraph">
            <wp:posOffset>-83234</wp:posOffset>
          </wp:positionV>
          <wp:extent cx="6907530" cy="44513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34" b="-2634"/>
                  <a:stretch/>
                </pic:blipFill>
                <pic:spPr bwMode="auto">
                  <a:xfrm>
                    <a:off x="0" y="0"/>
                    <a:ext cx="690753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CFA80" w14:textId="77777777" w:rsidR="00EC3F69" w:rsidRDefault="00EC3F69" w:rsidP="00FB069C">
      <w:pPr>
        <w:spacing w:after="0" w:line="240" w:lineRule="auto"/>
      </w:pPr>
      <w:r>
        <w:separator/>
      </w:r>
    </w:p>
  </w:footnote>
  <w:footnote w:type="continuationSeparator" w:id="0">
    <w:p w14:paraId="63F96257" w14:textId="77777777" w:rsidR="00EC3F69" w:rsidRDefault="00EC3F69" w:rsidP="00FB0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E6D"/>
    <w:rsid w:val="00005FF5"/>
    <w:rsid w:val="00052FA7"/>
    <w:rsid w:val="00072650"/>
    <w:rsid w:val="000757EA"/>
    <w:rsid w:val="000A1F70"/>
    <w:rsid w:val="000C34AF"/>
    <w:rsid w:val="00107B4A"/>
    <w:rsid w:val="00154106"/>
    <w:rsid w:val="00161BAC"/>
    <w:rsid w:val="001D0704"/>
    <w:rsid w:val="001F2098"/>
    <w:rsid w:val="002050EA"/>
    <w:rsid w:val="00212A99"/>
    <w:rsid w:val="00216E6D"/>
    <w:rsid w:val="00262CB5"/>
    <w:rsid w:val="0026677F"/>
    <w:rsid w:val="0027114A"/>
    <w:rsid w:val="002E209C"/>
    <w:rsid w:val="002F459D"/>
    <w:rsid w:val="00324BE8"/>
    <w:rsid w:val="003373A1"/>
    <w:rsid w:val="003570F5"/>
    <w:rsid w:val="003F601F"/>
    <w:rsid w:val="004302F5"/>
    <w:rsid w:val="00441E7F"/>
    <w:rsid w:val="00454261"/>
    <w:rsid w:val="004762B1"/>
    <w:rsid w:val="00483A7F"/>
    <w:rsid w:val="00527CA4"/>
    <w:rsid w:val="005356BE"/>
    <w:rsid w:val="00591E40"/>
    <w:rsid w:val="00592A02"/>
    <w:rsid w:val="0067639A"/>
    <w:rsid w:val="006A28AC"/>
    <w:rsid w:val="006B6C32"/>
    <w:rsid w:val="0073503B"/>
    <w:rsid w:val="007845C8"/>
    <w:rsid w:val="007C53B1"/>
    <w:rsid w:val="007D6BAC"/>
    <w:rsid w:val="009923CB"/>
    <w:rsid w:val="009F1A9D"/>
    <w:rsid w:val="00A27D2D"/>
    <w:rsid w:val="00A34008"/>
    <w:rsid w:val="00A56FD5"/>
    <w:rsid w:val="00B26452"/>
    <w:rsid w:val="00B64291"/>
    <w:rsid w:val="00BC6BE4"/>
    <w:rsid w:val="00BF1792"/>
    <w:rsid w:val="00C8044E"/>
    <w:rsid w:val="00D17947"/>
    <w:rsid w:val="00D252C9"/>
    <w:rsid w:val="00D53639"/>
    <w:rsid w:val="00D5455A"/>
    <w:rsid w:val="00E03F4E"/>
    <w:rsid w:val="00E414AA"/>
    <w:rsid w:val="00E55E5F"/>
    <w:rsid w:val="00EC279D"/>
    <w:rsid w:val="00EC3F69"/>
    <w:rsid w:val="00F245A1"/>
    <w:rsid w:val="00FA1839"/>
    <w:rsid w:val="00FB069C"/>
    <w:rsid w:val="00FF039F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C2E23"/>
  <w15:docId w15:val="{A8A75A71-A5FE-43A9-BFF8-6907905E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E6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069C"/>
  </w:style>
  <w:style w:type="paragraph" w:styleId="Rodap">
    <w:name w:val="footer"/>
    <w:basedOn w:val="Normal"/>
    <w:link w:val="RodapChar"/>
    <w:uiPriority w:val="99"/>
    <w:unhideWhenUsed/>
    <w:rsid w:val="00FB06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069C"/>
  </w:style>
  <w:style w:type="paragraph" w:styleId="NormalWeb">
    <w:name w:val="Normal (Web)"/>
    <w:basedOn w:val="Normal"/>
    <w:uiPriority w:val="99"/>
    <w:semiHidden/>
    <w:unhideWhenUsed/>
    <w:rsid w:val="00E03F4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NOTE_CPL</dc:creator>
  <cp:keywords/>
  <dc:description/>
  <cp:lastModifiedBy>NOTE_GABINETE_12</cp:lastModifiedBy>
  <cp:revision>2</cp:revision>
  <cp:lastPrinted>2025-03-10T14:35:00Z</cp:lastPrinted>
  <dcterms:created xsi:type="dcterms:W3CDTF">2026-01-27T04:19:00Z</dcterms:created>
  <dcterms:modified xsi:type="dcterms:W3CDTF">2026-01-27T04:19:00Z</dcterms:modified>
</cp:coreProperties>
</file>