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6E73" w14:textId="77777777" w:rsidR="00B74378" w:rsidRDefault="00E62F5C">
      <w:pPr>
        <w:spacing w:after="840"/>
        <w:ind w:left="172"/>
      </w:pPr>
      <w:r>
        <w:rPr>
          <w:noProof/>
        </w:rPr>
        <w:drawing>
          <wp:inline distT="0" distB="0" distL="0" distR="0" wp14:anchorId="4DBD677F" wp14:editId="76385D75">
            <wp:extent cx="1913188" cy="477273"/>
            <wp:effectExtent l="0" t="0" r="0" b="0"/>
            <wp:docPr id="6993" name="Picture 6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" name="Picture 69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3188" cy="47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1FCA2" w14:textId="7FB55C63" w:rsidR="00B74378" w:rsidRDefault="00E62F5C">
      <w:pPr>
        <w:tabs>
          <w:tab w:val="center" w:pos="4620"/>
          <w:tab w:val="center" w:pos="6341"/>
        </w:tabs>
        <w:spacing w:after="260"/>
      </w:pPr>
      <w:r>
        <w:rPr>
          <w:sz w:val="30"/>
        </w:rPr>
        <w:tab/>
        <w:t xml:space="preserve">INDICAÇÃO N </w:t>
      </w:r>
      <w:r>
        <w:rPr>
          <w:sz w:val="30"/>
          <w:vertAlign w:val="superscript"/>
        </w:rPr>
        <w:t>O</w:t>
      </w:r>
      <w:r>
        <w:rPr>
          <w:sz w:val="30"/>
          <w:vertAlign w:val="superscript"/>
        </w:rPr>
        <w:tab/>
      </w:r>
      <w:r w:rsidR="00551536">
        <w:rPr>
          <w:sz w:val="30"/>
        </w:rPr>
        <w:t>/</w:t>
      </w:r>
      <w:r>
        <w:rPr>
          <w:sz w:val="30"/>
        </w:rPr>
        <w:t>2026</w:t>
      </w:r>
    </w:p>
    <w:p w14:paraId="673597EF" w14:textId="77777777" w:rsidR="00B74378" w:rsidRDefault="00E62F5C">
      <w:pPr>
        <w:spacing w:after="47" w:line="216" w:lineRule="auto"/>
        <w:ind w:left="125" w:right="28" w:hanging="10"/>
        <w:jc w:val="both"/>
      </w:pPr>
      <w:r>
        <w:rPr>
          <w:sz w:val="26"/>
        </w:rPr>
        <w:t>Indico à Mesa, após as formalidades regimentais, que seja encaminhado expediente ao</w:t>
      </w:r>
    </w:p>
    <w:p w14:paraId="0E1297CD" w14:textId="23FFF63D" w:rsidR="00B74378" w:rsidRDefault="00E62F5C">
      <w:pPr>
        <w:spacing w:after="531" w:line="216" w:lineRule="auto"/>
        <w:ind w:left="93" w:right="57" w:firstLine="4"/>
        <w:jc w:val="both"/>
      </w:pPr>
      <w:r>
        <w:rPr>
          <w:sz w:val="28"/>
        </w:rPr>
        <w:t xml:space="preserve">Excelentíssimo Senhor Prefeito do Município de Goiana/PE, Sr. </w:t>
      </w:r>
      <w:proofErr w:type="spellStart"/>
      <w:r>
        <w:rPr>
          <w:sz w:val="28"/>
        </w:rPr>
        <w:t>Márcilio</w:t>
      </w:r>
      <w:proofErr w:type="spellEnd"/>
      <w:r>
        <w:rPr>
          <w:sz w:val="28"/>
        </w:rPr>
        <w:t xml:space="preserve"> Régio, no sentido de determinar, junto à Secretaria de Pol</w:t>
      </w:r>
      <w:r w:rsidR="00551536">
        <w:rPr>
          <w:sz w:val="28"/>
        </w:rPr>
        <w:t>í</w:t>
      </w:r>
      <w:r>
        <w:rPr>
          <w:sz w:val="28"/>
        </w:rPr>
        <w:t>ticas Sociais a criação do Programa Municipal de Cadastro e Acompanhamento do Idoso.</w:t>
      </w:r>
    </w:p>
    <w:p w14:paraId="7A563D21" w14:textId="77777777" w:rsidR="00B74378" w:rsidRDefault="00E62F5C">
      <w:pPr>
        <w:pStyle w:val="Ttulo1"/>
      </w:pPr>
      <w:r>
        <w:t>JUSTIFICATIVA</w:t>
      </w:r>
    </w:p>
    <w:p w14:paraId="59741AE4" w14:textId="4D4B7C52" w:rsidR="00B74378" w:rsidRDefault="00E62F5C">
      <w:pPr>
        <w:spacing w:after="0" w:line="216" w:lineRule="auto"/>
        <w:ind w:left="52" w:right="28" w:hanging="10"/>
        <w:jc w:val="both"/>
      </w:pPr>
      <w:r>
        <w:rPr>
          <w:sz w:val="26"/>
        </w:rPr>
        <w:t>A presente indicação tem co</w:t>
      </w:r>
      <w:r>
        <w:rPr>
          <w:sz w:val="26"/>
        </w:rPr>
        <w:t>mo objetivo fortalecer o cuidado com a população idosa do munic</w:t>
      </w:r>
      <w:r w:rsidR="00551536">
        <w:rPr>
          <w:sz w:val="26"/>
        </w:rPr>
        <w:t>í</w:t>
      </w:r>
      <w:r>
        <w:rPr>
          <w:sz w:val="26"/>
        </w:rPr>
        <w:t>pio, garantindo mais dignidade, segurança e qualidade de vida.</w:t>
      </w:r>
    </w:p>
    <w:p w14:paraId="56387910" w14:textId="77777777" w:rsidR="00B74378" w:rsidRDefault="00E62F5C">
      <w:pPr>
        <w:spacing w:after="0" w:line="216" w:lineRule="auto"/>
        <w:ind w:left="52" w:right="28" w:hanging="10"/>
        <w:jc w:val="both"/>
      </w:pPr>
      <w:r>
        <w:rPr>
          <w:sz w:val="26"/>
        </w:rPr>
        <w:t>A proposta consiste na criação de um cadastro municipal atualizado de pessoas idosas, com prioridade para aquelas que vivem sozin</w:t>
      </w:r>
      <w:r>
        <w:rPr>
          <w:sz w:val="26"/>
        </w:rPr>
        <w:t>has, mas incluindo também todos os cidadãos com idade igual ou superior a 60 anos.</w:t>
      </w:r>
    </w:p>
    <w:p w14:paraId="4F894BA7" w14:textId="18DCBD15" w:rsidR="00B74378" w:rsidRDefault="00E62F5C">
      <w:pPr>
        <w:spacing w:after="0" w:line="216" w:lineRule="auto"/>
        <w:ind w:left="-8" w:right="57" w:firstLine="4"/>
        <w:jc w:val="both"/>
      </w:pPr>
      <w:r>
        <w:rPr>
          <w:sz w:val="28"/>
        </w:rPr>
        <w:t>A partir desse cadastro, sugere-se a realização de acompanhamento periódico a cada 3 (três) meses, por meio de equipes da assistência social, com apoio de profissionais da s</w:t>
      </w:r>
      <w:r>
        <w:rPr>
          <w:sz w:val="28"/>
        </w:rPr>
        <w:t>aúde, como médicos e psicólogos, visando monitorar as condições de saúde f</w:t>
      </w:r>
      <w:r w:rsidR="00551536">
        <w:rPr>
          <w:sz w:val="28"/>
        </w:rPr>
        <w:t>í</w:t>
      </w:r>
      <w:r>
        <w:rPr>
          <w:sz w:val="28"/>
        </w:rPr>
        <w:t>sica, emocional e social desses idosos.</w:t>
      </w:r>
    </w:p>
    <w:p w14:paraId="612834A3" w14:textId="4E294635" w:rsidR="00B74378" w:rsidRDefault="00E62F5C">
      <w:pPr>
        <w:spacing w:after="0" w:line="216" w:lineRule="auto"/>
        <w:ind w:left="52" w:right="28" w:hanging="10"/>
        <w:jc w:val="both"/>
      </w:pPr>
      <w:r>
        <w:rPr>
          <w:sz w:val="26"/>
        </w:rPr>
        <w:t>O acompanhamento permitirá identificar situações de vulnerabilidade, abandono, dificuldades de acesso à saúde, além de prevenir agravos e gar</w:t>
      </w:r>
      <w:r>
        <w:rPr>
          <w:sz w:val="26"/>
        </w:rPr>
        <w:t>antir o encaminhamento adequado aos serviços públicos dispon</w:t>
      </w:r>
      <w:r w:rsidR="00551536">
        <w:rPr>
          <w:sz w:val="26"/>
        </w:rPr>
        <w:t>í</w:t>
      </w:r>
      <w:r>
        <w:rPr>
          <w:sz w:val="26"/>
        </w:rPr>
        <w:t>veis.</w:t>
      </w:r>
    </w:p>
    <w:p w14:paraId="5E782B6D" w14:textId="192F3B62" w:rsidR="00B74378" w:rsidRDefault="00E62F5C">
      <w:pPr>
        <w:spacing w:after="0" w:line="216" w:lineRule="auto"/>
        <w:ind w:left="-8" w:right="57" w:firstLine="4"/>
        <w:jc w:val="both"/>
      </w:pPr>
      <w:r>
        <w:rPr>
          <w:sz w:val="28"/>
        </w:rPr>
        <w:t>Ressalta-se que o munic</w:t>
      </w:r>
      <w:r w:rsidR="00551536">
        <w:rPr>
          <w:sz w:val="28"/>
        </w:rPr>
        <w:t>í</w:t>
      </w:r>
      <w:r>
        <w:rPr>
          <w:sz w:val="28"/>
        </w:rPr>
        <w:t>pio já possui estrutura voltada ao atendimento da pessoa idosa, sendo a presente proposta uma forma de ampliar e organizar melhor os serviços existentes, sem necessi</w:t>
      </w:r>
      <w:r>
        <w:rPr>
          <w:sz w:val="28"/>
        </w:rPr>
        <w:t>dade de criação de novos órgãos.</w:t>
      </w:r>
    </w:p>
    <w:p w14:paraId="4326E91C" w14:textId="3221CF5B" w:rsidR="00B74378" w:rsidRDefault="00E62F5C">
      <w:pPr>
        <w:spacing w:after="267" w:line="216" w:lineRule="auto"/>
        <w:ind w:left="52" w:right="28" w:hanging="10"/>
        <w:jc w:val="both"/>
      </w:pPr>
      <w:r>
        <w:rPr>
          <w:sz w:val="26"/>
        </w:rPr>
        <w:t>Dessa forma, o programa contribuirá para uma atuaç</w:t>
      </w:r>
      <w:r w:rsidR="00551536">
        <w:rPr>
          <w:sz w:val="26"/>
        </w:rPr>
        <w:t>ã</w:t>
      </w:r>
      <w:r>
        <w:rPr>
          <w:sz w:val="26"/>
        </w:rPr>
        <w:t>o mais humanizada, preventiva e eficiente do Poder Público, especialmente em relação aos idosos que mais necessitam de atenção. Diante do exposto, solicito a atenção do Pod</w:t>
      </w:r>
      <w:r>
        <w:rPr>
          <w:sz w:val="26"/>
        </w:rPr>
        <w:t>er Executivo para a adoção das medidas necessárias.</w:t>
      </w:r>
    </w:p>
    <w:p w14:paraId="46C9C252" w14:textId="47E13822" w:rsidR="00B74378" w:rsidRDefault="00E62F5C">
      <w:pPr>
        <w:spacing w:after="138" w:line="216" w:lineRule="auto"/>
        <w:ind w:left="-8" w:right="57" w:firstLine="4"/>
        <w:jc w:val="both"/>
      </w:pPr>
      <w:r>
        <w:rPr>
          <w:sz w:val="28"/>
        </w:rPr>
        <w:t>Da presente indicação da Casa, dê-se ciência à Secretaria Municipal de Políticas Sociais, junto a secretaria Ana Silveira de Melo e aos ve</w:t>
      </w:r>
      <w:r w:rsidR="00551536">
        <w:rPr>
          <w:sz w:val="28"/>
        </w:rPr>
        <w:t>í</w:t>
      </w:r>
      <w:r>
        <w:rPr>
          <w:sz w:val="28"/>
        </w:rPr>
        <w:t>culos de imprensa local.</w:t>
      </w:r>
    </w:p>
    <w:p w14:paraId="453093E3" w14:textId="77777777" w:rsidR="00B74378" w:rsidRDefault="00E62F5C">
      <w:pPr>
        <w:spacing w:after="3602" w:line="216" w:lineRule="auto"/>
        <w:ind w:left="-8" w:right="57" w:firstLine="4"/>
        <w:jc w:val="both"/>
      </w:pPr>
      <w:r>
        <w:rPr>
          <w:sz w:val="28"/>
        </w:rPr>
        <w:t xml:space="preserve">Plenário Vereador Clovis Fontenelle Guimarães, em 13 de </w:t>
      </w:r>
      <w:proofErr w:type="gramStart"/>
      <w:r>
        <w:rPr>
          <w:sz w:val="28"/>
        </w:rPr>
        <w:t>Abril</w:t>
      </w:r>
      <w:proofErr w:type="gramEnd"/>
      <w:r>
        <w:rPr>
          <w:sz w:val="28"/>
        </w:rPr>
        <w:t xml:space="preserve"> de 2026</w:t>
      </w:r>
    </w:p>
    <w:p w14:paraId="73A64BF8" w14:textId="77777777" w:rsidR="00B74378" w:rsidRDefault="00E62F5C">
      <w:pPr>
        <w:spacing w:after="0"/>
        <w:ind w:left="-72"/>
      </w:pPr>
      <w:r>
        <w:rPr>
          <w:noProof/>
        </w:rPr>
        <w:drawing>
          <wp:inline distT="0" distB="0" distL="0" distR="0" wp14:anchorId="6B66480A" wp14:editId="4DE68F42">
            <wp:extent cx="6516654" cy="1727273"/>
            <wp:effectExtent l="0" t="0" r="0" b="0"/>
            <wp:docPr id="6995" name="Picture 6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" name="Picture 69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6654" cy="172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378">
      <w:pgSz w:w="14220" w:h="20000"/>
      <w:pgMar w:top="1440" w:right="1918" w:bottom="702" w:left="19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78"/>
    <w:rsid w:val="00551536"/>
    <w:rsid w:val="00B74378"/>
    <w:rsid w:val="00E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85A1"/>
  <w15:docId w15:val="{FF67EF9E-EC6B-4FE7-B4A1-B04B6918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3"/>
      <w:ind w:left="3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Gabinetemarcioaltopecas@hotmail.com</dc:creator>
  <cp:keywords/>
  <cp:lastModifiedBy>Gabinetemarcioaltopecas@hotmail.com</cp:lastModifiedBy>
  <cp:revision>2</cp:revision>
  <dcterms:created xsi:type="dcterms:W3CDTF">2026-04-13T14:32:00Z</dcterms:created>
  <dcterms:modified xsi:type="dcterms:W3CDTF">2026-04-13T14:32:00Z</dcterms:modified>
</cp:coreProperties>
</file>