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4F05" w14:textId="77777777" w:rsidR="000218F4" w:rsidRDefault="000218F4" w:rsidP="000218F4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2D541158" wp14:editId="0D2A3144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0349B" w14:textId="77777777" w:rsidR="000218F4" w:rsidRDefault="000218F4" w:rsidP="000218F4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7E2EE437" w14:textId="77777777" w:rsidR="000218F4" w:rsidRDefault="000218F4" w:rsidP="000218F4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67F5FDE0" w14:textId="77777777" w:rsidR="000218F4" w:rsidRDefault="000218F4" w:rsidP="000218F4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Nº________/2026</w:t>
      </w:r>
    </w:p>
    <w:p w14:paraId="631969CB" w14:textId="77777777" w:rsidR="000218F4" w:rsidRDefault="000218F4" w:rsidP="000218F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60FC6E68" w14:textId="77777777" w:rsidR="000218F4" w:rsidRDefault="000218F4" w:rsidP="000218F4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F246791" w14:textId="77777777" w:rsidR="000218F4" w:rsidRDefault="000218F4" w:rsidP="000218F4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2A61312" w14:textId="77777777" w:rsidR="000218F4" w:rsidRDefault="000218F4" w:rsidP="000218F4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8367ADE" w14:textId="0E9EDB12" w:rsidR="000218F4" w:rsidRDefault="000218F4" w:rsidP="000218F4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Indico à Mesa que, consultado o Plenário desta Casa Legislativa, nos termos legais e regimentais, que seja encaminhado Ofício ao Prefeito deste Município, Sr. Marcílio Régio Silveira da Costa, solicitando por meio da Secretaria competente,</w:t>
      </w:r>
      <w:r>
        <w:rPr>
          <w:rFonts w:ascii="Arial" w:hAnsi="Arial" w:cs="Arial"/>
          <w:sz w:val="28"/>
          <w:szCs w:val="28"/>
        </w:rPr>
        <w:t xml:space="preserve"> que veja a possibilidade de instalar e requalificar as escadarias, e a implantação de corrimão na comunidade da Cocota, em P</w:t>
      </w:r>
      <w:r>
        <w:rPr>
          <w:rFonts w:ascii="Arial" w:hAnsi="Arial" w:cs="Arial"/>
          <w:sz w:val="28"/>
          <w:szCs w:val="28"/>
        </w:rPr>
        <w:t>onta de Pedras, no município de Goiana.</w:t>
      </w:r>
    </w:p>
    <w:p w14:paraId="5D1494FA" w14:textId="77777777" w:rsidR="000218F4" w:rsidRPr="008B7071" w:rsidRDefault="000218F4" w:rsidP="000218F4">
      <w:pPr>
        <w:ind w:firstLine="708"/>
        <w:jc w:val="both"/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</w:pPr>
      <w:r w:rsidRPr="008B7071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Pr="008B7071">
        <w:rPr>
          <w:rFonts w:ascii="Arial" w:hAnsi="Arial" w:cs="Arial"/>
          <w:color w:val="000000"/>
          <w:sz w:val="28"/>
          <w:szCs w:val="28"/>
        </w:rPr>
        <w:t>à Secretária de Urbanismo Obras e Patrimônio, Sr.</w:t>
      </w:r>
      <w:r w:rsidRPr="008B7071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Guilherme Mota Gomes</w:t>
      </w:r>
      <w:r w:rsidRPr="008B7071">
        <w:rPr>
          <w:rFonts w:ascii="Arial" w:hAnsi="Arial" w:cs="Arial"/>
          <w:color w:val="000000"/>
          <w:sz w:val="28"/>
          <w:szCs w:val="28"/>
        </w:rPr>
        <w:t>, e aos veículos de imprensa de Goiana.</w:t>
      </w:r>
    </w:p>
    <w:p w14:paraId="79A41E3F" w14:textId="77777777" w:rsidR="000218F4" w:rsidRDefault="000218F4" w:rsidP="000218F4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8295884" w14:textId="77777777" w:rsidR="000218F4" w:rsidRDefault="000218F4" w:rsidP="000218F4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</w:t>
      </w:r>
      <w:bookmarkStart w:id="1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1"/>
    <w:p w14:paraId="55357CB8" w14:textId="77777777" w:rsidR="000218F4" w:rsidRDefault="000218F4" w:rsidP="000218F4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FFE8498" w14:textId="70E3A8BC" w:rsidR="000218F4" w:rsidRDefault="000218F4" w:rsidP="000218F4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Plenário Vereador Clovis Fontenelle Guimarães, em </w:t>
      </w:r>
      <w:r>
        <w:rPr>
          <w:rFonts w:ascii="Arial" w:hAnsi="Arial" w:cs="Arial"/>
          <w:color w:val="000000"/>
        </w:rPr>
        <w:t>07</w:t>
      </w:r>
      <w:r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abril</w:t>
      </w:r>
      <w:r>
        <w:rPr>
          <w:rFonts w:ascii="Arial" w:hAnsi="Arial" w:cs="Arial"/>
          <w:color w:val="000000"/>
        </w:rPr>
        <w:t xml:space="preserve"> de 2026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6231AEAE" w14:textId="77777777" w:rsidR="000218F4" w:rsidRDefault="000218F4" w:rsidP="000218F4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270745F8" w14:textId="77777777" w:rsidR="000218F4" w:rsidRDefault="000218F4" w:rsidP="000218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5D13FF21" w14:textId="77777777" w:rsidR="000218F4" w:rsidRDefault="000218F4" w:rsidP="000218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632F6C21" w14:textId="77777777" w:rsidR="000218F4" w:rsidRDefault="000218F4" w:rsidP="000218F4">
      <w:r>
        <w:rPr>
          <w:noProof/>
        </w:rPr>
        <w:drawing>
          <wp:anchor distT="0" distB="0" distL="0" distR="0" simplePos="0" relativeHeight="251659264" behindDoc="1" locked="0" layoutInCell="1" allowOverlap="1" wp14:anchorId="26B0BE71" wp14:editId="6586CC7D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CB0D9" w14:textId="77777777" w:rsidR="00F41339" w:rsidRDefault="00F41339"/>
    <w:sectPr w:rsidR="00F413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48"/>
    <w:rsid w:val="000218F4"/>
    <w:rsid w:val="00F41339"/>
    <w:rsid w:val="00F9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370D"/>
  <w15:chartTrackingRefBased/>
  <w15:docId w15:val="{AFE797AA-10B4-4381-987F-FD3DB8A2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8F4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2026-04-07T13:43:00Z</dcterms:created>
  <dcterms:modified xsi:type="dcterms:W3CDTF">2026-04-07T13:46:00Z</dcterms:modified>
</cp:coreProperties>
</file>