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2E40" w14:textId="19F5AABC" w:rsidR="00486EC3" w:rsidRDefault="00150185" w:rsidP="00486EC3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48ª (quadragésima oitava</w:t>
      </w:r>
      <w:r w:rsidR="00486EC3">
        <w:rPr>
          <w:rFonts w:ascii="Calibri" w:eastAsia="Calibri" w:hAnsi="Calibri" w:cs="Calibri"/>
          <w:b/>
          <w:color w:val="000000"/>
        </w:rPr>
        <w:t>) Reunião Ordinária, do 4° (quarto</w:t>
      </w:r>
      <w:r w:rsidR="00486EC3" w:rsidRPr="00A421D1">
        <w:rPr>
          <w:rFonts w:ascii="Calibri" w:eastAsia="Calibri" w:hAnsi="Calibri" w:cs="Calibri"/>
          <w:b/>
          <w:color w:val="000000"/>
        </w:rPr>
        <w:t>)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Goiana, r</w:t>
      </w:r>
      <w:r w:rsidR="00934840">
        <w:rPr>
          <w:rFonts w:ascii="Calibri" w:eastAsia="Calibri" w:hAnsi="Calibri" w:cs="Calibri"/>
          <w:b/>
          <w:color w:val="000000"/>
        </w:rPr>
        <w:t>ealizada no dia 08 (oito</w:t>
      </w:r>
      <w:r w:rsidR="00486EC3">
        <w:rPr>
          <w:rFonts w:ascii="Calibri" w:eastAsia="Calibri" w:hAnsi="Calibri" w:cs="Calibri"/>
          <w:b/>
          <w:color w:val="000000"/>
        </w:rPr>
        <w:t>) de agosto de 2024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486EC3">
        <w:rPr>
          <w:rFonts w:ascii="Calibri" w:eastAsia="Calibri" w:hAnsi="Calibri" w:cs="Calibri"/>
          <w:b/>
          <w:color w:val="000000"/>
        </w:rPr>
        <w:t>e vinte e quatro</w:t>
      </w:r>
      <w:r w:rsidR="00486EC3" w:rsidRPr="00A421D1">
        <w:rPr>
          <w:rFonts w:ascii="Calibri" w:eastAsia="Calibri" w:hAnsi="Calibri" w:cs="Calibri"/>
          <w:b/>
          <w:color w:val="000000"/>
        </w:rPr>
        <w:t>), presidida pelo</w:t>
      </w:r>
      <w:r w:rsidR="00934840">
        <w:rPr>
          <w:rFonts w:ascii="Calibri" w:eastAsia="Calibri" w:hAnsi="Calibri" w:cs="Calibri"/>
          <w:b/>
          <w:color w:val="000000"/>
        </w:rPr>
        <w:t>s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934840">
        <w:rPr>
          <w:rFonts w:ascii="Calibri" w:eastAsia="Calibri" w:hAnsi="Calibri" w:cs="Calibri"/>
          <w:b/>
          <w:color w:val="000000"/>
        </w:rPr>
        <w:t>es</w:t>
      </w:r>
      <w:r w:rsidR="00486EC3">
        <w:rPr>
          <w:rFonts w:ascii="Calibri" w:eastAsia="Calibri" w:hAnsi="Calibri" w:cs="Calibri"/>
          <w:b/>
          <w:color w:val="000000"/>
        </w:rPr>
        <w:t xml:space="preserve"> Eduardo Batista</w:t>
      </w:r>
      <w:r w:rsidR="00934840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486EC3">
        <w:rPr>
          <w:rFonts w:ascii="Calibri" w:eastAsia="Calibri" w:hAnsi="Calibri" w:cs="Calibri"/>
          <w:b/>
          <w:color w:val="000000"/>
        </w:rPr>
        <w:t>; secretariada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pel</w:t>
      </w:r>
      <w:r w:rsidR="00486EC3">
        <w:rPr>
          <w:rFonts w:ascii="Calibri" w:eastAsia="Calibri" w:hAnsi="Calibri" w:cs="Calibri"/>
          <w:b/>
          <w:color w:val="000000"/>
        </w:rPr>
        <w:t xml:space="preserve">os parlamentares </w:t>
      </w:r>
      <w:r w:rsidR="0036119C">
        <w:rPr>
          <w:rFonts w:ascii="Calibri" w:eastAsia="Calibri" w:hAnsi="Calibri" w:cs="Calibri"/>
          <w:b/>
          <w:color w:val="000000"/>
        </w:rPr>
        <w:t>Edson da Farmácia e Ibson Gouveia</w:t>
      </w:r>
      <w:r w:rsidR="00486EC3">
        <w:rPr>
          <w:rFonts w:ascii="Calibri" w:eastAsia="Calibri" w:hAnsi="Calibri" w:cs="Calibri"/>
          <w:b/>
          <w:color w:val="000000"/>
        </w:rPr>
        <w:t xml:space="preserve">. </w:t>
      </w:r>
    </w:p>
    <w:p w14:paraId="663AFA5B" w14:textId="77777777" w:rsidR="00486EC3" w:rsidRDefault="00486EC3" w:rsidP="00486EC3">
      <w:pPr>
        <w:jc w:val="both"/>
        <w:rPr>
          <w:rFonts w:ascii="Calibri" w:eastAsia="Calibri" w:hAnsi="Calibri" w:cs="Calibri"/>
          <w:color w:val="000000"/>
        </w:rPr>
      </w:pPr>
    </w:p>
    <w:p w14:paraId="04A33A30" w14:textId="2D94B4C0" w:rsidR="00486EC3" w:rsidRPr="008E1811" w:rsidRDefault="00934840" w:rsidP="00486EC3">
      <w:pPr>
        <w:spacing w:after="0"/>
        <w:jc w:val="both"/>
        <w:rPr>
          <w:rStyle w:val="MSGENFONTSTYLENAMETEMPLATEROLENUMBERMSGENFONTSTYLENAMEBYROLETEXT2MSGENFONTSTYLEMODIFERBOLD"/>
          <w:rFonts w:eastAsiaTheme="minorHAnsi"/>
          <w:color w:val="1F3864" w:themeColor="accent1" w:themeShade="80"/>
          <w:sz w:val="24"/>
          <w:szCs w:val="24"/>
          <w:lang w:val="pt-BR" w:bidi="ar-SA"/>
        </w:rPr>
      </w:pPr>
      <w:r>
        <w:rPr>
          <w:rFonts w:ascii="Calibri" w:eastAsia="Calibri" w:hAnsi="Calibri" w:cs="Calibri"/>
          <w:color w:val="000000"/>
        </w:rPr>
        <w:t>Às 09h30m do dia 08 (oito</w:t>
      </w:r>
      <w:r w:rsidR="00486EC3">
        <w:rPr>
          <w:rFonts w:ascii="Calibri" w:eastAsia="Calibri" w:hAnsi="Calibri" w:cs="Calibri"/>
          <w:color w:val="000000"/>
        </w:rPr>
        <w:t>) de agosto de 2024 (dois mil e vinte e quatro</w:t>
      </w:r>
      <w:r w:rsidR="00486EC3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486EC3">
        <w:rPr>
          <w:rFonts w:ascii="Calibri" w:eastAsia="Calibri" w:hAnsi="Calibri" w:cs="Calibri"/>
          <w:color w:val="000000"/>
        </w:rPr>
        <w:t>stando presentes os Vereadores:</w:t>
      </w:r>
      <w:r w:rsidR="00486EC3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Eduardo Batista,</w:t>
      </w:r>
      <w:r w:rsidR="00886CEB">
        <w:rPr>
          <w:rFonts w:ascii="Calibri" w:eastAsia="Calibri" w:hAnsi="Calibri" w:cs="Calibri"/>
          <w:b/>
          <w:color w:val="000000"/>
        </w:rPr>
        <w:t xml:space="preserve"> Ibson Gouveia, </w:t>
      </w:r>
      <w:r w:rsidR="00DA1AFF">
        <w:rPr>
          <w:rFonts w:ascii="Calibri" w:eastAsia="Calibri" w:hAnsi="Calibri" w:cs="Calibri"/>
          <w:b/>
          <w:color w:val="000000"/>
        </w:rPr>
        <w:t xml:space="preserve">Alexandre Carvalho, Renato Sandré, </w:t>
      </w:r>
      <w:r w:rsidR="003E24F5">
        <w:rPr>
          <w:rFonts w:ascii="Calibri" w:eastAsia="Calibri" w:hAnsi="Calibri" w:cs="Calibri"/>
          <w:b/>
          <w:color w:val="000000"/>
        </w:rPr>
        <w:t xml:space="preserve">André Rabicó, Zildinho Barbosa, </w:t>
      </w:r>
      <w:r w:rsidR="001122EA">
        <w:rPr>
          <w:rFonts w:ascii="Calibri" w:eastAsia="Calibri" w:hAnsi="Calibri" w:cs="Calibri"/>
          <w:b/>
          <w:color w:val="000000"/>
        </w:rPr>
        <w:t xml:space="preserve">Ana Diamante, Edson da Farmácia, Pedro Henrique, </w:t>
      </w:r>
      <w:r w:rsidR="00150185">
        <w:rPr>
          <w:rFonts w:ascii="Calibri" w:eastAsia="Calibri" w:hAnsi="Calibri" w:cs="Calibri"/>
          <w:b/>
          <w:color w:val="000000"/>
        </w:rPr>
        <w:t xml:space="preserve">Ana de Marcílio e Cid do Caranguejo. </w:t>
      </w:r>
      <w:r w:rsidR="00486EC3">
        <w:rPr>
          <w:rFonts w:ascii="Calibri" w:eastAsia="Calibri" w:hAnsi="Calibri" w:cs="Calibri"/>
          <w:color w:val="000000"/>
        </w:rPr>
        <w:t>O</w:t>
      </w:r>
      <w:r w:rsidR="00486EC3" w:rsidRPr="006E54E6">
        <w:rPr>
          <w:rFonts w:eastAsia="Times New Roman"/>
          <w:color w:val="000000"/>
        </w:rPr>
        <w:t xml:space="preserve"> Sr. Presidente</w:t>
      </w:r>
      <w:r w:rsidR="00486EC3">
        <w:rPr>
          <w:rFonts w:eastAsia="Times New Roman"/>
          <w:color w:val="000000"/>
        </w:rPr>
        <w:t xml:space="preserve"> Vereador Eduardo Batista</w:t>
      </w:r>
      <w:r w:rsidR="00486EC3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486EC3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 xml:space="preserve">Em seguida o Sr. Presidente, solicita ao Primeiro Secretário Vereador Edson da Farmácia, que faça a leitura das </w:t>
      </w:r>
      <w:r w:rsidR="00486EC3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486EC3">
        <w:rPr>
          <w:rFonts w:ascii="Calibri" w:eastAsia="Calibri" w:hAnsi="Calibri" w:cs="Calibri"/>
          <w:color w:val="000000"/>
        </w:rPr>
        <w:t xml:space="preserve">, o qual constou: </w:t>
      </w:r>
      <w:r w:rsidR="006D635E">
        <w:rPr>
          <w:rFonts w:ascii="Calibri" w:eastAsia="Calibri" w:hAnsi="Calibri" w:cs="Calibri"/>
          <w:b/>
          <w:color w:val="000000"/>
        </w:rPr>
        <w:t>REQUERIMENTO DE Nº 0</w:t>
      </w:r>
      <w:r w:rsidR="00786170">
        <w:rPr>
          <w:rFonts w:ascii="Calibri" w:eastAsia="Calibri" w:hAnsi="Calibri" w:cs="Calibri"/>
          <w:b/>
          <w:color w:val="000000"/>
        </w:rPr>
        <w:t>55/2024. AUTOR: VER.: RENATO SA</w:t>
      </w:r>
      <w:bookmarkStart w:id="0" w:name="_GoBack"/>
      <w:bookmarkEnd w:id="0"/>
      <w:r w:rsidR="006D635E">
        <w:rPr>
          <w:rFonts w:ascii="Calibri" w:eastAsia="Calibri" w:hAnsi="Calibri" w:cs="Calibri"/>
          <w:b/>
          <w:color w:val="000000"/>
        </w:rPr>
        <w:t xml:space="preserve">NDRÉ. </w:t>
      </w:r>
      <w:r w:rsidR="006D635E">
        <w:rPr>
          <w:rFonts w:ascii="Calibri" w:eastAsia="Calibri" w:hAnsi="Calibri" w:cs="Calibri"/>
          <w:color w:val="000000"/>
        </w:rPr>
        <w:t xml:space="preserve">REQUER, que conste na Ata dos trabalhos de hoje, </w:t>
      </w:r>
      <w:r w:rsidR="006D635E">
        <w:rPr>
          <w:rFonts w:ascii="Calibri" w:eastAsia="Calibri" w:hAnsi="Calibri" w:cs="Calibri"/>
          <w:b/>
          <w:color w:val="000000"/>
        </w:rPr>
        <w:t xml:space="preserve">VOTO DE PROFUNDO PESAR, </w:t>
      </w:r>
      <w:r w:rsidR="006D635E">
        <w:rPr>
          <w:rFonts w:ascii="Calibri" w:eastAsia="Calibri" w:hAnsi="Calibri" w:cs="Calibri"/>
          <w:color w:val="000000"/>
        </w:rPr>
        <w:t xml:space="preserve">pelo falecimento do jovem </w:t>
      </w:r>
      <w:r w:rsidR="006D635E">
        <w:rPr>
          <w:rFonts w:ascii="Calibri" w:eastAsia="Calibri" w:hAnsi="Calibri" w:cs="Calibri"/>
          <w:b/>
          <w:color w:val="000000"/>
        </w:rPr>
        <w:t xml:space="preserve">BRENO OLIVEIRA DE MENDONÇA. INDICAÇÃO DE Nº 370/2024. AUTOR: VER.: ANDRÉ RABICÓ. </w:t>
      </w:r>
      <w:r w:rsidR="006D635E">
        <w:rPr>
          <w:rFonts w:ascii="Calibri" w:eastAsia="Calibri" w:hAnsi="Calibri" w:cs="Calibri"/>
          <w:color w:val="000000"/>
        </w:rPr>
        <w:t xml:space="preserve">INDICA, ao Excelentíssimo Sr. Prefeito do Município Senhor Eduardo Honório Carneiro, em sintonia com a secretaria competente, que </w:t>
      </w:r>
      <w:r w:rsidR="006D635E">
        <w:rPr>
          <w:rFonts w:ascii="Calibri" w:eastAsia="Calibri" w:hAnsi="Calibri" w:cs="Calibri"/>
          <w:b/>
          <w:color w:val="000000"/>
        </w:rPr>
        <w:t xml:space="preserve">a possibilidade de construir uma praça, com Academia da cidade, em </w:t>
      </w:r>
      <w:proofErr w:type="spellStart"/>
      <w:r w:rsidR="006D635E">
        <w:rPr>
          <w:rFonts w:ascii="Calibri" w:eastAsia="Calibri" w:hAnsi="Calibri" w:cs="Calibri"/>
          <w:b/>
          <w:color w:val="000000"/>
        </w:rPr>
        <w:t>Ibeapicu</w:t>
      </w:r>
      <w:proofErr w:type="spellEnd"/>
      <w:r w:rsidR="006D635E">
        <w:rPr>
          <w:rFonts w:ascii="Calibri" w:eastAsia="Calibri" w:hAnsi="Calibri" w:cs="Calibri"/>
          <w:b/>
          <w:color w:val="000000"/>
        </w:rPr>
        <w:t>, próximo a Igreja Batista</w:t>
      </w:r>
      <w:r w:rsidR="006D635E">
        <w:rPr>
          <w:rFonts w:ascii="Calibri" w:eastAsia="Calibri" w:hAnsi="Calibri" w:cs="Calibri"/>
          <w:color w:val="000000"/>
        </w:rPr>
        <w:t xml:space="preserve">, em </w:t>
      </w:r>
      <w:r w:rsidR="006D635E">
        <w:rPr>
          <w:rFonts w:ascii="Calibri" w:eastAsia="Calibri" w:hAnsi="Calibri" w:cs="Calibri"/>
          <w:b/>
          <w:color w:val="000000"/>
        </w:rPr>
        <w:t xml:space="preserve">Tejucupapo. INDICAÇÃO DE Nº 371/2024. AUTOR: VER.: RAMON ARANHA. </w:t>
      </w:r>
      <w:r w:rsidR="006D635E">
        <w:rPr>
          <w:rFonts w:ascii="Calibri" w:eastAsia="Calibri" w:hAnsi="Calibri" w:cs="Calibri"/>
          <w:color w:val="000000"/>
        </w:rPr>
        <w:t xml:space="preserve">INDICA, ao Exmo. Sr. Eduardo Honório, Prefeito Municipal, que através da Secretaria Municipal de Agricultura, Pesca e Meio Ambiente, junto ao Ministério </w:t>
      </w:r>
      <w:r w:rsidR="00C43831">
        <w:rPr>
          <w:rFonts w:ascii="Calibri" w:eastAsia="Calibri" w:hAnsi="Calibri" w:cs="Calibri"/>
          <w:color w:val="000000"/>
        </w:rPr>
        <w:t xml:space="preserve">da Agricultura e Pecuária </w:t>
      </w:r>
      <w:r w:rsidR="00C43831">
        <w:rPr>
          <w:rFonts w:ascii="Calibri" w:eastAsia="Calibri" w:hAnsi="Calibri" w:cs="Calibri"/>
          <w:b/>
          <w:color w:val="000000"/>
        </w:rPr>
        <w:t xml:space="preserve">a inclusão no CAF (cadastro Nacional da Agricultura Familiar). </w:t>
      </w:r>
      <w:r w:rsidR="00C43831">
        <w:rPr>
          <w:rFonts w:ascii="Calibri" w:eastAsia="Calibri" w:hAnsi="Calibri" w:cs="Calibri"/>
          <w:color w:val="000000"/>
        </w:rPr>
        <w:t>Conforme solic</w:t>
      </w:r>
      <w:r w:rsidR="008A1032">
        <w:rPr>
          <w:rFonts w:ascii="Calibri" w:eastAsia="Calibri" w:hAnsi="Calibri" w:cs="Calibri"/>
          <w:color w:val="000000"/>
        </w:rPr>
        <w:t xml:space="preserve">itação de diversos agricultores </w:t>
      </w:r>
      <w:r w:rsidR="00C43831">
        <w:rPr>
          <w:rFonts w:ascii="Calibri" w:eastAsia="Calibri" w:hAnsi="Calibri" w:cs="Calibri"/>
          <w:color w:val="000000"/>
        </w:rPr>
        <w:t xml:space="preserve">do nosso Município. </w:t>
      </w:r>
      <w:r w:rsidR="008A1032">
        <w:rPr>
          <w:rFonts w:ascii="Calibri" w:eastAsia="Calibri" w:hAnsi="Calibri" w:cs="Calibri"/>
          <w:b/>
          <w:color w:val="000000"/>
        </w:rPr>
        <w:t xml:space="preserve">INDICAÇÃO DE Nº 372/2024. AUTOR: VER.: ANDRÉ RABICÓ. </w:t>
      </w:r>
      <w:r w:rsidR="008A1032">
        <w:rPr>
          <w:rFonts w:ascii="Calibri" w:eastAsia="Calibri" w:hAnsi="Calibri" w:cs="Calibri"/>
          <w:color w:val="000000"/>
        </w:rPr>
        <w:t xml:space="preserve">INDICA, ao Excelentíssimo Sr. Prefeito do </w:t>
      </w:r>
      <w:r w:rsidR="008A1032">
        <w:rPr>
          <w:rFonts w:ascii="Calibri" w:eastAsia="Calibri" w:hAnsi="Calibri" w:cs="Calibri"/>
          <w:color w:val="000000"/>
        </w:rPr>
        <w:lastRenderedPageBreak/>
        <w:t xml:space="preserve">Município Sr. Eduardo Honório Carneiro, em sintonia com a Secretaria competente, </w:t>
      </w:r>
      <w:r w:rsidR="008A1032">
        <w:rPr>
          <w:rFonts w:ascii="Calibri" w:eastAsia="Calibri" w:hAnsi="Calibri" w:cs="Calibri"/>
          <w:b/>
          <w:color w:val="000000"/>
        </w:rPr>
        <w:t xml:space="preserve">a possibilidade de construir um Posto Médico, em Tejucupapo. </w:t>
      </w:r>
      <w:r w:rsidR="006D635E">
        <w:rPr>
          <w:rFonts w:cstheme="minorHAnsi"/>
          <w:color w:val="000000"/>
        </w:rPr>
        <w:t xml:space="preserve">Concluída a </w:t>
      </w:r>
      <w:r w:rsidR="00486EC3" w:rsidRPr="00F433DE">
        <w:rPr>
          <w:rFonts w:cstheme="minorHAnsi"/>
          <w:color w:val="000000"/>
        </w:rPr>
        <w:t>leitura o Sr. Presidente, passou</w:t>
      </w:r>
      <w:r w:rsidR="00486EC3" w:rsidRPr="00F433DE">
        <w:rPr>
          <w:rFonts w:eastAsia="Times New Roman" w:cstheme="minorHAnsi"/>
          <w:color w:val="000000"/>
        </w:rPr>
        <w:t xml:space="preserve"> para o </w:t>
      </w:r>
      <w:r w:rsidR="00486EC3" w:rsidRPr="00F433DE">
        <w:rPr>
          <w:rFonts w:eastAsia="Times New Roman" w:cstheme="minorHAnsi"/>
          <w:b/>
          <w:color w:val="000000"/>
        </w:rPr>
        <w:t>PEQUENO EXPEDIENTE</w:t>
      </w:r>
      <w:r w:rsidR="00486EC3" w:rsidRPr="00F433DE">
        <w:rPr>
          <w:rFonts w:eastAsia="Times New Roman" w:cstheme="minorHAnsi"/>
          <w:color w:val="000000"/>
        </w:rPr>
        <w:t xml:space="preserve">, </w:t>
      </w:r>
      <w:r w:rsidR="00486EC3">
        <w:rPr>
          <w:rFonts w:eastAsia="Times New Roman" w:cstheme="minorHAnsi"/>
          <w:color w:val="000000"/>
        </w:rPr>
        <w:t>n</w:t>
      </w:r>
      <w:r w:rsidR="00486EC3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486EC3" w:rsidRPr="00F433DE">
        <w:rPr>
          <w:rFonts w:eastAsia="Times New Roman" w:cstheme="minorHAnsi"/>
          <w:b/>
          <w:color w:val="000000"/>
        </w:rPr>
        <w:t>GRANDE EXPEDIENTE</w:t>
      </w:r>
      <w:r w:rsidR="00486EC3">
        <w:rPr>
          <w:rFonts w:eastAsia="Times New Roman" w:cstheme="minorHAnsi"/>
          <w:color w:val="000000"/>
        </w:rPr>
        <w:t>, fazendo uso da palavra o</w:t>
      </w:r>
      <w:r w:rsidR="008F016E">
        <w:rPr>
          <w:rFonts w:eastAsia="Times New Roman" w:cstheme="minorHAnsi"/>
          <w:color w:val="000000"/>
        </w:rPr>
        <w:t>s</w:t>
      </w:r>
      <w:r w:rsidR="00486EC3">
        <w:rPr>
          <w:rFonts w:eastAsia="Times New Roman" w:cstheme="minorHAnsi"/>
          <w:color w:val="000000"/>
        </w:rPr>
        <w:t xml:space="preserve"> </w:t>
      </w:r>
      <w:r w:rsidR="00486EC3">
        <w:rPr>
          <w:rFonts w:eastAsia="Times New Roman" w:cstheme="minorHAnsi"/>
          <w:b/>
          <w:color w:val="000000"/>
        </w:rPr>
        <w:t>Vereador</w:t>
      </w:r>
      <w:r w:rsidR="008F016E">
        <w:rPr>
          <w:rFonts w:eastAsia="Times New Roman" w:cstheme="minorHAnsi"/>
          <w:b/>
          <w:color w:val="000000"/>
        </w:rPr>
        <w:t>es André Rabicó e Carlos Viégas Júnior</w:t>
      </w:r>
      <w:r w:rsidR="00486EC3">
        <w:rPr>
          <w:rFonts w:eastAsia="Times New Roman" w:cstheme="minorHAnsi"/>
          <w:b/>
          <w:color w:val="000000"/>
        </w:rPr>
        <w:t xml:space="preserve">. </w:t>
      </w:r>
      <w:r w:rsidR="00486EC3">
        <w:rPr>
          <w:rFonts w:eastAsia="Times New Roman" w:cstheme="minorHAnsi"/>
          <w:color w:val="000000"/>
        </w:rPr>
        <w:t>N</w:t>
      </w:r>
      <w:r w:rsidR="00486EC3">
        <w:rPr>
          <w:rFonts w:asciiTheme="minorHAnsi" w:eastAsia="Times New Roman" w:hAnsiTheme="minorHAnsi" w:cstheme="minorHAnsi"/>
          <w:color w:val="000000"/>
        </w:rPr>
        <w:t>ão havendo mais nenhum</w:t>
      </w:r>
      <w:r w:rsidR="00486EC3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>
        <w:rPr>
          <w:rFonts w:asciiTheme="minorHAnsi" w:eastAsia="Times New Roman" w:hAnsiTheme="minorHAnsi" w:cstheme="minorHAnsi"/>
          <w:b/>
          <w:color w:val="000000"/>
        </w:rPr>
        <w:t>Alexandre Carvalho, Ana de Marcílio, Ana Diamante, André Rabicó, Bruno Salsa, Cid do Caranguejo, Carlos Viégas Júnior, Eduardo Batista, Edson da Farmácia</w:t>
      </w:r>
      <w:r w:rsidR="0036119C">
        <w:rPr>
          <w:rFonts w:asciiTheme="minorHAnsi" w:eastAsia="Times New Roman" w:hAnsiTheme="minorHAnsi" w:cstheme="minorHAnsi"/>
          <w:b/>
          <w:color w:val="000000"/>
        </w:rPr>
        <w:t>, Ibson Gouveia, Pedro Henrique,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Renato Sandré</w:t>
      </w:r>
      <w:r w:rsidR="009E7555">
        <w:rPr>
          <w:rFonts w:asciiTheme="minorHAnsi" w:eastAsia="Times New Roman" w:hAnsiTheme="minorHAnsi" w:cstheme="minorHAnsi"/>
          <w:b/>
          <w:color w:val="000000"/>
        </w:rPr>
        <w:t xml:space="preserve"> e Zildinho Barbosa</w:t>
      </w:r>
      <w:r w:rsidR="00486EC3">
        <w:rPr>
          <w:rFonts w:asciiTheme="minorHAnsi" w:eastAsia="Times New Roman" w:hAnsiTheme="minorHAnsi" w:cstheme="minorHAnsi"/>
          <w:b/>
          <w:color w:val="000000"/>
        </w:rPr>
        <w:t>,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486EC3">
        <w:rPr>
          <w:rFonts w:asciiTheme="minorHAnsi" w:eastAsia="Times New Roman" w:hAnsiTheme="minorHAnsi" w:cstheme="minorHAnsi"/>
          <w:color w:val="000000"/>
        </w:rPr>
        <w:t>lativo Wilfred Gadelha.</w:t>
      </w:r>
      <w:r w:rsidR="0036119C">
        <w:rPr>
          <w:rFonts w:asciiTheme="minorHAnsi" w:eastAsia="Times New Roman" w:hAnsiTheme="minorHAnsi" w:cstheme="minorHAnsi"/>
          <w:color w:val="000000"/>
        </w:rPr>
        <w:t xml:space="preserve"> Ausência Justificada do Parlamentar Mário do Peixe, e a Falta do Parlamentar Ramon aranha.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 w:rsidRPr="005721C4">
        <w:rPr>
          <w:rFonts w:asciiTheme="minorHAnsi" w:eastAsia="Times New Roman" w:hAnsiTheme="minorHAnsi" w:cstheme="minorHAnsi"/>
          <w:color w:val="000000"/>
        </w:rPr>
        <w:t>H</w:t>
      </w:r>
      <w:r w:rsidR="00486EC3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486EC3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486EC3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8F016E">
        <w:rPr>
          <w:rFonts w:asciiTheme="minorHAnsi" w:eastAsia="Calibri" w:hAnsiTheme="minorHAnsi" w:cstheme="minorHAnsi"/>
          <w:b/>
          <w:color w:val="000000"/>
        </w:rPr>
        <w:t xml:space="preserve">Ordem do Dia. </w:t>
      </w:r>
      <w:r w:rsidR="008F016E">
        <w:rPr>
          <w:rFonts w:asciiTheme="minorHAnsi" w:eastAsia="Calibri" w:hAnsiTheme="minorHAnsi" w:cstheme="minorHAnsi"/>
          <w:color w:val="000000"/>
        </w:rPr>
        <w:t>Por questão de Ordem, o Vereador Renato Sandré solicitou ao Sr. Presidente</w:t>
      </w:r>
      <w:r w:rsidR="005E4DD5">
        <w:rPr>
          <w:rFonts w:asciiTheme="minorHAnsi" w:eastAsia="Calibri" w:hAnsiTheme="minorHAnsi" w:cstheme="minorHAnsi"/>
          <w:color w:val="000000"/>
        </w:rPr>
        <w:t xml:space="preserve"> a possibilidade do Requerimento de nº 055/2024, de sua autoria constasse na Ordem do Dia da presente sessão para ser discutido e deliberado. Consultado o Plenário e com todos de acordo o Sr. Presidente colocou em</w:t>
      </w:r>
      <w:r w:rsidR="00486EC3">
        <w:rPr>
          <w:rFonts w:asciiTheme="minorHAnsi" w:eastAsia="Calibri" w:hAnsiTheme="minorHAnsi" w:cstheme="minorHAnsi"/>
          <w:color w:val="000000"/>
        </w:rPr>
        <w:t xml:space="preserve"> discussão as seguintes matérias:</w:t>
      </w:r>
      <w:r w:rsidR="00C523B4">
        <w:rPr>
          <w:rFonts w:asciiTheme="minorHAnsi" w:eastAsia="Calibri" w:hAnsiTheme="minorHAnsi" w:cstheme="minorHAnsi"/>
          <w:color w:val="000000"/>
        </w:rPr>
        <w:t xml:space="preserve"> </w:t>
      </w:r>
      <w:r w:rsidR="00940C6F" w:rsidRPr="008E1811">
        <w:rPr>
          <w:rFonts w:asciiTheme="minorHAnsi" w:hAnsiTheme="minorHAnsi" w:cstheme="minorHAnsi"/>
          <w:b/>
          <w:bCs/>
        </w:rPr>
        <w:t xml:space="preserve">1ª Discussão do Projeto de Lei nº 028/2024. Autor: Chefe do Poder Executivo Municipal. </w:t>
      </w:r>
      <w:r w:rsidR="00940C6F" w:rsidRPr="008E1811">
        <w:rPr>
          <w:rFonts w:asciiTheme="minorHAnsi" w:hAnsiTheme="minorHAnsi" w:cstheme="minorHAnsi"/>
        </w:rPr>
        <w:t xml:space="preserve">Dispõe sobre a denominação de logradouro público (Praça Maria Luiza da Silva, localizada na Rua Vicência, Vila Mutirão), em Goiana. Após discussão foi colocado em votação, sendo aprovado por unanimidade. </w:t>
      </w:r>
      <w:r w:rsidR="00940C6F" w:rsidRPr="008E1811">
        <w:rPr>
          <w:rFonts w:asciiTheme="minorHAnsi" w:hAnsiTheme="minorHAnsi" w:cstheme="minorHAnsi"/>
          <w:b/>
          <w:bCs/>
        </w:rPr>
        <w:t xml:space="preserve">1ª Discussão do Projeto de Lei nº 029/2024. Autor: Chefe do Poder Executivo Municipal. </w:t>
      </w:r>
      <w:r w:rsidR="00940C6F" w:rsidRPr="008E1811">
        <w:rPr>
          <w:rFonts w:asciiTheme="minorHAnsi" w:hAnsiTheme="minorHAnsi" w:cstheme="minorHAnsi"/>
        </w:rPr>
        <w:t>Dispõe sobre a denominação de logradouro público (Praça Ageu Tavares Pessoa, localizada na Rua Mário Rodrigues do Nascimento, no bairro da Boa Vista), em Goiana.</w:t>
      </w:r>
      <w:r w:rsidR="00044A12" w:rsidRPr="008E1811">
        <w:rPr>
          <w:rFonts w:asciiTheme="minorHAnsi" w:hAnsiTheme="minorHAnsi" w:cstheme="minorHAnsi"/>
        </w:rPr>
        <w:t xml:space="preserve"> Após discussão foi colocado em votação, sendo aprovado por unanimidade. </w:t>
      </w:r>
      <w:r w:rsidR="00044A12" w:rsidRPr="008E1811">
        <w:rPr>
          <w:rFonts w:asciiTheme="minorHAnsi" w:hAnsiTheme="minorHAnsi" w:cstheme="minorHAnsi"/>
          <w:b/>
          <w:bCs/>
        </w:rPr>
        <w:t xml:space="preserve">1ª Discussão do Projeto de Decreto Legislativo nº 019/2024. Autor: Vereador Carlos Viégas Júnior. </w:t>
      </w:r>
      <w:r w:rsidR="00044A12" w:rsidRPr="008E1811">
        <w:rPr>
          <w:rFonts w:asciiTheme="minorHAnsi" w:hAnsiTheme="minorHAnsi" w:cstheme="minorHAnsi"/>
        </w:rPr>
        <w:t xml:space="preserve">Concede o Título de Cidadão Honorário de Goiana à Sra. Sandra Linhares de Sá e Melo e dá outras providências. Após discussão foi colocado em votação, sendo aprovado por unanimidade. </w:t>
      </w:r>
      <w:r w:rsidR="00044A12" w:rsidRPr="008E1811">
        <w:rPr>
          <w:rFonts w:asciiTheme="minorHAnsi" w:hAnsiTheme="minorHAnsi" w:cstheme="minorHAnsi"/>
          <w:b/>
          <w:bCs/>
        </w:rPr>
        <w:t xml:space="preserve">Requerimento nº 052/2024. Autor: Vereador Renato Sandré. </w:t>
      </w:r>
      <w:r w:rsidR="00044A12" w:rsidRPr="008E1811">
        <w:rPr>
          <w:rFonts w:asciiTheme="minorHAnsi" w:hAnsiTheme="minorHAnsi" w:cstheme="minorHAnsi"/>
        </w:rPr>
        <w:t xml:space="preserve">Requer à Mesa, que seja consignado na Ata dos Trabalhos desta Casa Legislativa, um </w:t>
      </w:r>
      <w:r w:rsidR="00044A12" w:rsidRPr="008E1811">
        <w:rPr>
          <w:rFonts w:asciiTheme="minorHAnsi" w:hAnsiTheme="minorHAnsi" w:cstheme="minorHAnsi"/>
          <w:bCs/>
        </w:rPr>
        <w:lastRenderedPageBreak/>
        <w:t xml:space="preserve">Voto de Aplausos para o Caboclinhos </w:t>
      </w:r>
      <w:proofErr w:type="spellStart"/>
      <w:r w:rsidR="00044A12" w:rsidRPr="008E1811">
        <w:rPr>
          <w:rFonts w:asciiTheme="minorHAnsi" w:hAnsiTheme="minorHAnsi" w:cstheme="minorHAnsi"/>
          <w:bCs/>
        </w:rPr>
        <w:t>Cahetés</w:t>
      </w:r>
      <w:proofErr w:type="spellEnd"/>
      <w:r w:rsidR="00044A12" w:rsidRPr="008E1811">
        <w:rPr>
          <w:rFonts w:asciiTheme="minorHAnsi" w:hAnsiTheme="minorHAnsi" w:cstheme="minorHAnsi"/>
          <w:bCs/>
        </w:rPr>
        <w:t xml:space="preserve">, pela aprovação no </w:t>
      </w:r>
      <w:r w:rsidR="0044748B" w:rsidRPr="008E1811">
        <w:rPr>
          <w:rFonts w:asciiTheme="minorHAnsi" w:hAnsiTheme="minorHAnsi" w:cstheme="minorHAnsi"/>
          <w:bCs/>
        </w:rPr>
        <w:t xml:space="preserve">resultado da seleção </w:t>
      </w:r>
      <w:r w:rsidR="00044A12" w:rsidRPr="008E1811">
        <w:rPr>
          <w:rFonts w:asciiTheme="minorHAnsi" w:hAnsiTheme="minorHAnsi" w:cstheme="minorHAnsi"/>
          <w:bCs/>
        </w:rPr>
        <w:t xml:space="preserve">do concurso público anual de Registro do Patrimônio Vivo de Pernambuco. </w:t>
      </w:r>
      <w:r w:rsidR="00044A12" w:rsidRPr="008E1811">
        <w:rPr>
          <w:rFonts w:asciiTheme="minorHAnsi" w:hAnsiTheme="minorHAnsi" w:cstheme="minorHAnsi"/>
        </w:rPr>
        <w:t xml:space="preserve">Após discussão foi colocado em votação, sendo aprovado por unanimidade e subscrito. </w:t>
      </w:r>
      <w:r w:rsidR="0044748B" w:rsidRPr="008E1811">
        <w:rPr>
          <w:rFonts w:asciiTheme="minorHAnsi" w:hAnsiTheme="minorHAnsi" w:cstheme="minorHAnsi"/>
          <w:b/>
          <w:bCs/>
        </w:rPr>
        <w:t xml:space="preserve">Requerimento nº 054/2024.  Autor: Vereador Eduardo Batista. </w:t>
      </w:r>
      <w:r w:rsidR="0044748B" w:rsidRPr="008E1811">
        <w:rPr>
          <w:rFonts w:asciiTheme="minorHAnsi" w:hAnsiTheme="minorHAnsi" w:cstheme="minorHAnsi"/>
        </w:rPr>
        <w:t xml:space="preserve">Requer à Mesa, que seja consignado na Ata dos Trabalhos desta Casa Legislativa, um </w:t>
      </w:r>
      <w:r w:rsidR="0044748B" w:rsidRPr="008E1811">
        <w:rPr>
          <w:rFonts w:asciiTheme="minorHAnsi" w:hAnsiTheme="minorHAnsi" w:cstheme="minorHAnsi"/>
          <w:bCs/>
        </w:rPr>
        <w:t xml:space="preserve">Voto de Aplausos ao Sr. Fernando Clemente de Mendonça, empresário goianense que vem presidindo com imenso sucesso a Associação de Empresários do Brasil (AEBR). </w:t>
      </w:r>
      <w:r w:rsidR="0044748B" w:rsidRPr="008E1811">
        <w:rPr>
          <w:rFonts w:asciiTheme="minorHAnsi" w:hAnsiTheme="minorHAnsi" w:cstheme="minorHAnsi"/>
        </w:rPr>
        <w:t xml:space="preserve">Após discussão foi colocado em votação, sendo aprovado por unanimidade e subscrito. </w:t>
      </w:r>
      <w:r w:rsidR="0044748B" w:rsidRPr="008E1811">
        <w:rPr>
          <w:rFonts w:asciiTheme="minorHAnsi" w:hAnsiTheme="minorHAnsi" w:cstheme="minorHAnsi"/>
          <w:b/>
          <w:bCs/>
        </w:rPr>
        <w:t xml:space="preserve">Indicação nº 365/2024. Autor: Vereador Mário do Peixe. </w:t>
      </w:r>
      <w:r w:rsidR="0044748B" w:rsidRPr="008E1811">
        <w:rPr>
          <w:rFonts w:asciiTheme="minorHAnsi" w:hAnsiTheme="minorHAnsi" w:cstheme="minorHAnsi"/>
        </w:rPr>
        <w:t xml:space="preserve">Indica à Mesa, que seja encaminhado ao Prefeito do Município, Ofício propondo </w:t>
      </w:r>
      <w:r w:rsidR="008E1811" w:rsidRPr="008E1811">
        <w:rPr>
          <w:rFonts w:asciiTheme="minorHAnsi" w:hAnsiTheme="minorHAnsi" w:cstheme="minorHAnsi"/>
        </w:rPr>
        <w:t>a disponibilização</w:t>
      </w:r>
      <w:r w:rsidR="0044748B" w:rsidRPr="008E1811">
        <w:rPr>
          <w:rFonts w:asciiTheme="minorHAnsi" w:hAnsiTheme="minorHAnsi" w:cstheme="minorHAnsi"/>
        </w:rPr>
        <w:t xml:space="preserve"> de fisioterapeutas nas Unidades Básicas de Saúde (UBS), em Goiana.</w:t>
      </w:r>
      <w:r w:rsidR="008E1811" w:rsidRPr="008E1811">
        <w:rPr>
          <w:rFonts w:asciiTheme="minorHAnsi" w:hAnsiTheme="minorHAnsi" w:cstheme="minorHAnsi"/>
        </w:rPr>
        <w:t xml:space="preserve"> Retirado de Pauta por ausência do autor. </w:t>
      </w:r>
      <w:r w:rsidR="008E1811">
        <w:rPr>
          <w:rFonts w:ascii="Calibri" w:eastAsia="Calibri" w:hAnsi="Calibri" w:cs="Calibri"/>
          <w:b/>
          <w:color w:val="000000"/>
        </w:rPr>
        <w:t xml:space="preserve">REQUERIMENTO DE Nº 055/2024. AUTOR: VER.: RENATO SAANDRÉ. </w:t>
      </w:r>
      <w:r w:rsidR="008E1811">
        <w:rPr>
          <w:rFonts w:ascii="Calibri" w:eastAsia="Calibri" w:hAnsi="Calibri" w:cs="Calibri"/>
          <w:color w:val="000000"/>
        </w:rPr>
        <w:t xml:space="preserve">REQUER, que conste na Ata dos trabalhos de hoje, </w:t>
      </w:r>
      <w:r w:rsidR="008E1811">
        <w:rPr>
          <w:rFonts w:ascii="Calibri" w:eastAsia="Calibri" w:hAnsi="Calibri" w:cs="Calibri"/>
          <w:b/>
          <w:color w:val="000000"/>
        </w:rPr>
        <w:t xml:space="preserve">VOTO DE PROFUNDO PESAR, </w:t>
      </w:r>
      <w:r w:rsidR="008E1811">
        <w:rPr>
          <w:rFonts w:ascii="Calibri" w:eastAsia="Calibri" w:hAnsi="Calibri" w:cs="Calibri"/>
          <w:color w:val="000000"/>
        </w:rPr>
        <w:t xml:space="preserve">pelo falecimento do jovem </w:t>
      </w:r>
      <w:r w:rsidR="008E1811">
        <w:rPr>
          <w:rFonts w:ascii="Calibri" w:eastAsia="Calibri" w:hAnsi="Calibri" w:cs="Calibri"/>
          <w:b/>
          <w:color w:val="000000"/>
        </w:rPr>
        <w:t xml:space="preserve">BRENO OLIVEIRA DE MENDONÇA. </w:t>
      </w:r>
      <w:r w:rsidR="008E1811" w:rsidRPr="008E1811">
        <w:rPr>
          <w:rFonts w:asciiTheme="minorHAnsi" w:hAnsiTheme="minorHAnsi" w:cstheme="minorHAnsi"/>
        </w:rPr>
        <w:t>Após discussão foi colocado em votação, sendo aprovado por unanimidade e subscrito.</w:t>
      </w:r>
      <w:r w:rsidR="008E1811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Ordinária, marcando a próxima para o dia</w:t>
      </w:r>
      <w:r w:rsidR="00030435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7B20A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13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 w:rsidR="007B20A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treze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) 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agosto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2024</w:t>
      </w:r>
      <w:r w:rsidR="00486EC3" w:rsidRPr="000B2F60">
        <w:rPr>
          <w:rFonts w:asciiTheme="minorHAnsi" w:hAnsiTheme="minorHAnsi" w:cstheme="minorHAnsi"/>
          <w:b/>
        </w:rPr>
        <w:t>,</w:t>
      </w:r>
      <w:r w:rsidR="00486EC3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486EC3">
        <w:rPr>
          <w:rFonts w:asciiTheme="minorHAnsi" w:hAnsiTheme="minorHAnsi" w:cstheme="minorHAnsi"/>
        </w:rPr>
        <w:t xml:space="preserve"> Vereador Edson da Farmácia</w:t>
      </w:r>
      <w:r w:rsidR="00486EC3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04FC0228" w14:textId="77777777" w:rsidR="00486EC3" w:rsidRPr="00D6144D" w:rsidRDefault="00486EC3" w:rsidP="00486EC3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52EB6D48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2CCC3834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3194DC96" w14:textId="77777777" w:rsidR="00486EC3" w:rsidRPr="00D6144D" w:rsidRDefault="00486EC3" w:rsidP="00486EC3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3EAEE838" w14:textId="77777777" w:rsidR="007C5A65" w:rsidRPr="005328C9" w:rsidRDefault="007C5A65" w:rsidP="005328C9"/>
    <w:sectPr w:rsidR="007C5A65" w:rsidRPr="005328C9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F4510" w14:textId="77777777" w:rsidR="00647FAD" w:rsidRDefault="00647FAD" w:rsidP="00BA03C3">
      <w:pPr>
        <w:spacing w:after="0" w:line="240" w:lineRule="auto"/>
      </w:pPr>
      <w:r>
        <w:separator/>
      </w:r>
    </w:p>
  </w:endnote>
  <w:endnote w:type="continuationSeparator" w:id="0">
    <w:p w14:paraId="0FD03B56" w14:textId="77777777" w:rsidR="00647FAD" w:rsidRDefault="00647FAD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F97A8" w14:textId="77777777" w:rsidR="00647FAD" w:rsidRDefault="00647FAD" w:rsidP="00BA03C3">
      <w:pPr>
        <w:spacing w:after="0" w:line="240" w:lineRule="auto"/>
      </w:pPr>
      <w:r>
        <w:separator/>
      </w:r>
    </w:p>
  </w:footnote>
  <w:footnote w:type="continuationSeparator" w:id="0">
    <w:p w14:paraId="7D48C5F3" w14:textId="77777777" w:rsidR="00647FAD" w:rsidRDefault="00647FAD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19A3"/>
    <w:rsid w:val="000269B5"/>
    <w:rsid w:val="00027812"/>
    <w:rsid w:val="00030435"/>
    <w:rsid w:val="00032B44"/>
    <w:rsid w:val="00033A93"/>
    <w:rsid w:val="00041970"/>
    <w:rsid w:val="00042150"/>
    <w:rsid w:val="00044A12"/>
    <w:rsid w:val="00045D05"/>
    <w:rsid w:val="00046202"/>
    <w:rsid w:val="00050538"/>
    <w:rsid w:val="00052402"/>
    <w:rsid w:val="00056790"/>
    <w:rsid w:val="00056C4C"/>
    <w:rsid w:val="00061C75"/>
    <w:rsid w:val="000630A8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7948"/>
    <w:rsid w:val="000A04B5"/>
    <w:rsid w:val="000A13AE"/>
    <w:rsid w:val="000A21DF"/>
    <w:rsid w:val="000A679B"/>
    <w:rsid w:val="000B15CB"/>
    <w:rsid w:val="000B2D5F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5134"/>
    <w:rsid w:val="0010571A"/>
    <w:rsid w:val="0011045C"/>
    <w:rsid w:val="001122EA"/>
    <w:rsid w:val="00120149"/>
    <w:rsid w:val="00121150"/>
    <w:rsid w:val="001303CF"/>
    <w:rsid w:val="00134284"/>
    <w:rsid w:val="00134EA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60E80"/>
    <w:rsid w:val="00170CCE"/>
    <w:rsid w:val="001718B8"/>
    <w:rsid w:val="00175810"/>
    <w:rsid w:val="001765A3"/>
    <w:rsid w:val="00177C10"/>
    <w:rsid w:val="001805E8"/>
    <w:rsid w:val="001806CB"/>
    <w:rsid w:val="001844CD"/>
    <w:rsid w:val="001860CF"/>
    <w:rsid w:val="001A6A4D"/>
    <w:rsid w:val="001B2797"/>
    <w:rsid w:val="001B3069"/>
    <w:rsid w:val="001B7D58"/>
    <w:rsid w:val="001C086F"/>
    <w:rsid w:val="001D129C"/>
    <w:rsid w:val="001D25DF"/>
    <w:rsid w:val="001D323C"/>
    <w:rsid w:val="001D4E54"/>
    <w:rsid w:val="001E0D76"/>
    <w:rsid w:val="001E5C09"/>
    <w:rsid w:val="001E64F9"/>
    <w:rsid w:val="001E6723"/>
    <w:rsid w:val="001F22D9"/>
    <w:rsid w:val="001F2F80"/>
    <w:rsid w:val="001F3FBD"/>
    <w:rsid w:val="001F7415"/>
    <w:rsid w:val="00200517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329C6"/>
    <w:rsid w:val="00243F28"/>
    <w:rsid w:val="002463FE"/>
    <w:rsid w:val="00255FDB"/>
    <w:rsid w:val="00256FA1"/>
    <w:rsid w:val="0025747F"/>
    <w:rsid w:val="00261F2B"/>
    <w:rsid w:val="00264882"/>
    <w:rsid w:val="00266B10"/>
    <w:rsid w:val="00267FEE"/>
    <w:rsid w:val="002716F6"/>
    <w:rsid w:val="002744A7"/>
    <w:rsid w:val="00275070"/>
    <w:rsid w:val="002754F0"/>
    <w:rsid w:val="00275664"/>
    <w:rsid w:val="0029127E"/>
    <w:rsid w:val="00295997"/>
    <w:rsid w:val="00296CB6"/>
    <w:rsid w:val="0029747A"/>
    <w:rsid w:val="002A7724"/>
    <w:rsid w:val="002B0D6C"/>
    <w:rsid w:val="002B5D27"/>
    <w:rsid w:val="002C1096"/>
    <w:rsid w:val="002D41D8"/>
    <w:rsid w:val="002D4EAF"/>
    <w:rsid w:val="002D53E7"/>
    <w:rsid w:val="002E16AA"/>
    <w:rsid w:val="002E53A0"/>
    <w:rsid w:val="002E5F84"/>
    <w:rsid w:val="002E7271"/>
    <w:rsid w:val="002F000F"/>
    <w:rsid w:val="002F0B75"/>
    <w:rsid w:val="002F0DF9"/>
    <w:rsid w:val="002F3FC1"/>
    <w:rsid w:val="002F652F"/>
    <w:rsid w:val="00302BE5"/>
    <w:rsid w:val="003077E6"/>
    <w:rsid w:val="0031364A"/>
    <w:rsid w:val="00313AB4"/>
    <w:rsid w:val="0031708B"/>
    <w:rsid w:val="003174A5"/>
    <w:rsid w:val="00317B25"/>
    <w:rsid w:val="00320633"/>
    <w:rsid w:val="00333C6D"/>
    <w:rsid w:val="00343B0D"/>
    <w:rsid w:val="003460C6"/>
    <w:rsid w:val="00356C35"/>
    <w:rsid w:val="00360965"/>
    <w:rsid w:val="0036119C"/>
    <w:rsid w:val="003636EB"/>
    <w:rsid w:val="00365A73"/>
    <w:rsid w:val="00365BAD"/>
    <w:rsid w:val="00365D9E"/>
    <w:rsid w:val="00367DC8"/>
    <w:rsid w:val="003735B4"/>
    <w:rsid w:val="00373920"/>
    <w:rsid w:val="00373F31"/>
    <w:rsid w:val="003744BF"/>
    <w:rsid w:val="00375CBB"/>
    <w:rsid w:val="00377D1C"/>
    <w:rsid w:val="00380367"/>
    <w:rsid w:val="00387189"/>
    <w:rsid w:val="00392B90"/>
    <w:rsid w:val="00392C1D"/>
    <w:rsid w:val="003965F1"/>
    <w:rsid w:val="0039735A"/>
    <w:rsid w:val="003A0A79"/>
    <w:rsid w:val="003A6FF2"/>
    <w:rsid w:val="003B2FBB"/>
    <w:rsid w:val="003B6FFB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F0CB0"/>
    <w:rsid w:val="003F284E"/>
    <w:rsid w:val="003F2EBF"/>
    <w:rsid w:val="003F54E5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4748B"/>
    <w:rsid w:val="00447A16"/>
    <w:rsid w:val="00452E63"/>
    <w:rsid w:val="00453793"/>
    <w:rsid w:val="00456040"/>
    <w:rsid w:val="004579F3"/>
    <w:rsid w:val="004600C9"/>
    <w:rsid w:val="00462D9C"/>
    <w:rsid w:val="004642FC"/>
    <w:rsid w:val="00473984"/>
    <w:rsid w:val="00473FB3"/>
    <w:rsid w:val="004750AF"/>
    <w:rsid w:val="00476014"/>
    <w:rsid w:val="0047663B"/>
    <w:rsid w:val="00477D34"/>
    <w:rsid w:val="00481642"/>
    <w:rsid w:val="00486EC3"/>
    <w:rsid w:val="0048783A"/>
    <w:rsid w:val="00490B73"/>
    <w:rsid w:val="004A4909"/>
    <w:rsid w:val="004B0EA0"/>
    <w:rsid w:val="004B6C24"/>
    <w:rsid w:val="004C4C81"/>
    <w:rsid w:val="004C7572"/>
    <w:rsid w:val="004C7992"/>
    <w:rsid w:val="004D1F3B"/>
    <w:rsid w:val="004D4917"/>
    <w:rsid w:val="004E11B5"/>
    <w:rsid w:val="004E6436"/>
    <w:rsid w:val="004F48D1"/>
    <w:rsid w:val="004F577B"/>
    <w:rsid w:val="004F65D6"/>
    <w:rsid w:val="004F7891"/>
    <w:rsid w:val="0050403C"/>
    <w:rsid w:val="005041DE"/>
    <w:rsid w:val="00526A17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B73A5"/>
    <w:rsid w:val="005D5797"/>
    <w:rsid w:val="005D6E26"/>
    <w:rsid w:val="005E0292"/>
    <w:rsid w:val="005E16B9"/>
    <w:rsid w:val="005E4AD9"/>
    <w:rsid w:val="005E4DD5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814"/>
    <w:rsid w:val="00643607"/>
    <w:rsid w:val="00647FAD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4F62"/>
    <w:rsid w:val="00687CFE"/>
    <w:rsid w:val="00693775"/>
    <w:rsid w:val="00695239"/>
    <w:rsid w:val="00695D07"/>
    <w:rsid w:val="00696C97"/>
    <w:rsid w:val="006A006E"/>
    <w:rsid w:val="006B0D67"/>
    <w:rsid w:val="006B569D"/>
    <w:rsid w:val="006B6E1A"/>
    <w:rsid w:val="006B6EEB"/>
    <w:rsid w:val="006C2542"/>
    <w:rsid w:val="006C4310"/>
    <w:rsid w:val="006D0207"/>
    <w:rsid w:val="006D1411"/>
    <w:rsid w:val="006D635E"/>
    <w:rsid w:val="006D6CFC"/>
    <w:rsid w:val="006E1E86"/>
    <w:rsid w:val="006E2EC3"/>
    <w:rsid w:val="006E6236"/>
    <w:rsid w:val="006F08D3"/>
    <w:rsid w:val="006F212B"/>
    <w:rsid w:val="006F4269"/>
    <w:rsid w:val="007200F3"/>
    <w:rsid w:val="00720ECD"/>
    <w:rsid w:val="00724250"/>
    <w:rsid w:val="0073569F"/>
    <w:rsid w:val="007429FE"/>
    <w:rsid w:val="007433FC"/>
    <w:rsid w:val="007462B2"/>
    <w:rsid w:val="007504C1"/>
    <w:rsid w:val="00762DD3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170"/>
    <w:rsid w:val="007869CF"/>
    <w:rsid w:val="00792FC9"/>
    <w:rsid w:val="007A0352"/>
    <w:rsid w:val="007A2BFC"/>
    <w:rsid w:val="007A5E2E"/>
    <w:rsid w:val="007A602D"/>
    <w:rsid w:val="007B0D94"/>
    <w:rsid w:val="007B155F"/>
    <w:rsid w:val="007B20A0"/>
    <w:rsid w:val="007C00EA"/>
    <w:rsid w:val="007C1F3E"/>
    <w:rsid w:val="007C316E"/>
    <w:rsid w:val="007C5A65"/>
    <w:rsid w:val="007C6172"/>
    <w:rsid w:val="007D4442"/>
    <w:rsid w:val="007E0AE8"/>
    <w:rsid w:val="007E7DEC"/>
    <w:rsid w:val="007F28E2"/>
    <w:rsid w:val="007F4EF2"/>
    <w:rsid w:val="007F6B9B"/>
    <w:rsid w:val="00800056"/>
    <w:rsid w:val="008015B9"/>
    <w:rsid w:val="00802389"/>
    <w:rsid w:val="00804A84"/>
    <w:rsid w:val="00822335"/>
    <w:rsid w:val="00830820"/>
    <w:rsid w:val="00830AEE"/>
    <w:rsid w:val="008461F7"/>
    <w:rsid w:val="00846D66"/>
    <w:rsid w:val="008477C4"/>
    <w:rsid w:val="008604D3"/>
    <w:rsid w:val="00861974"/>
    <w:rsid w:val="008628EC"/>
    <w:rsid w:val="008629EE"/>
    <w:rsid w:val="00863A83"/>
    <w:rsid w:val="0086650D"/>
    <w:rsid w:val="00884F9C"/>
    <w:rsid w:val="00886073"/>
    <w:rsid w:val="00886C48"/>
    <w:rsid w:val="00886CEB"/>
    <w:rsid w:val="00887405"/>
    <w:rsid w:val="008A04CC"/>
    <w:rsid w:val="008A0B7E"/>
    <w:rsid w:val="008A1032"/>
    <w:rsid w:val="008A4301"/>
    <w:rsid w:val="008B7988"/>
    <w:rsid w:val="008C1963"/>
    <w:rsid w:val="008C1F67"/>
    <w:rsid w:val="008C6DC7"/>
    <w:rsid w:val="008D1666"/>
    <w:rsid w:val="008D2F45"/>
    <w:rsid w:val="008D3524"/>
    <w:rsid w:val="008D3D82"/>
    <w:rsid w:val="008D7EDF"/>
    <w:rsid w:val="008E1510"/>
    <w:rsid w:val="008E1811"/>
    <w:rsid w:val="008E1C0C"/>
    <w:rsid w:val="008E428F"/>
    <w:rsid w:val="008E7D52"/>
    <w:rsid w:val="008F016E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2D7F"/>
    <w:rsid w:val="00934840"/>
    <w:rsid w:val="00934C5D"/>
    <w:rsid w:val="00940723"/>
    <w:rsid w:val="00940C6F"/>
    <w:rsid w:val="009419BD"/>
    <w:rsid w:val="009426E9"/>
    <w:rsid w:val="00956FDB"/>
    <w:rsid w:val="009610EA"/>
    <w:rsid w:val="00961491"/>
    <w:rsid w:val="0096264C"/>
    <w:rsid w:val="00962BA6"/>
    <w:rsid w:val="00965502"/>
    <w:rsid w:val="00965E48"/>
    <w:rsid w:val="009665B2"/>
    <w:rsid w:val="009721D8"/>
    <w:rsid w:val="009757E5"/>
    <w:rsid w:val="00981E13"/>
    <w:rsid w:val="0098305F"/>
    <w:rsid w:val="009836E9"/>
    <w:rsid w:val="00984B4B"/>
    <w:rsid w:val="009860BB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4447"/>
    <w:rsid w:val="009C452B"/>
    <w:rsid w:val="009D32CF"/>
    <w:rsid w:val="009E024F"/>
    <w:rsid w:val="009E1463"/>
    <w:rsid w:val="009E358B"/>
    <w:rsid w:val="009E7555"/>
    <w:rsid w:val="009F0588"/>
    <w:rsid w:val="009F3165"/>
    <w:rsid w:val="009F3CF2"/>
    <w:rsid w:val="00A00010"/>
    <w:rsid w:val="00A018C8"/>
    <w:rsid w:val="00A03A81"/>
    <w:rsid w:val="00A04D95"/>
    <w:rsid w:val="00A06170"/>
    <w:rsid w:val="00A064F8"/>
    <w:rsid w:val="00A121F1"/>
    <w:rsid w:val="00A14DE4"/>
    <w:rsid w:val="00A2399F"/>
    <w:rsid w:val="00A31CF4"/>
    <w:rsid w:val="00A3229E"/>
    <w:rsid w:val="00A344E7"/>
    <w:rsid w:val="00A34AB4"/>
    <w:rsid w:val="00A3660E"/>
    <w:rsid w:val="00A3766F"/>
    <w:rsid w:val="00A440C9"/>
    <w:rsid w:val="00A4668E"/>
    <w:rsid w:val="00A47464"/>
    <w:rsid w:val="00A51B10"/>
    <w:rsid w:val="00A54CEC"/>
    <w:rsid w:val="00A579C9"/>
    <w:rsid w:val="00A60E1F"/>
    <w:rsid w:val="00A62995"/>
    <w:rsid w:val="00A63768"/>
    <w:rsid w:val="00A643F5"/>
    <w:rsid w:val="00A72450"/>
    <w:rsid w:val="00A77E1D"/>
    <w:rsid w:val="00A81466"/>
    <w:rsid w:val="00A83579"/>
    <w:rsid w:val="00A83ABF"/>
    <w:rsid w:val="00A855E1"/>
    <w:rsid w:val="00A856D9"/>
    <w:rsid w:val="00A870EA"/>
    <w:rsid w:val="00A92190"/>
    <w:rsid w:val="00A97AB7"/>
    <w:rsid w:val="00AA4E36"/>
    <w:rsid w:val="00AB2AE3"/>
    <w:rsid w:val="00AB3395"/>
    <w:rsid w:val="00AB7E04"/>
    <w:rsid w:val="00AC41C2"/>
    <w:rsid w:val="00AC468F"/>
    <w:rsid w:val="00AD12EE"/>
    <w:rsid w:val="00AD49A4"/>
    <w:rsid w:val="00AE0EC8"/>
    <w:rsid w:val="00AF06BB"/>
    <w:rsid w:val="00AF13EF"/>
    <w:rsid w:val="00AF5BFE"/>
    <w:rsid w:val="00AF6C83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7E74"/>
    <w:rsid w:val="00B42109"/>
    <w:rsid w:val="00B503AA"/>
    <w:rsid w:val="00B517E6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0120"/>
    <w:rsid w:val="00B81271"/>
    <w:rsid w:val="00B864BA"/>
    <w:rsid w:val="00B9112E"/>
    <w:rsid w:val="00B9199D"/>
    <w:rsid w:val="00B9311F"/>
    <w:rsid w:val="00B969F5"/>
    <w:rsid w:val="00BA03C3"/>
    <w:rsid w:val="00BA5AE0"/>
    <w:rsid w:val="00BA7AE9"/>
    <w:rsid w:val="00BB2C0A"/>
    <w:rsid w:val="00BB5FF9"/>
    <w:rsid w:val="00BB71DD"/>
    <w:rsid w:val="00BC2EFF"/>
    <w:rsid w:val="00BC6279"/>
    <w:rsid w:val="00BC66EB"/>
    <w:rsid w:val="00BC69A1"/>
    <w:rsid w:val="00BD4346"/>
    <w:rsid w:val="00BD69B7"/>
    <w:rsid w:val="00BE032C"/>
    <w:rsid w:val="00BE4A11"/>
    <w:rsid w:val="00BE5F75"/>
    <w:rsid w:val="00BE726E"/>
    <w:rsid w:val="00BF03BC"/>
    <w:rsid w:val="00BF0593"/>
    <w:rsid w:val="00BF3CC5"/>
    <w:rsid w:val="00BF4CA5"/>
    <w:rsid w:val="00BF5263"/>
    <w:rsid w:val="00BF5643"/>
    <w:rsid w:val="00BF5EAB"/>
    <w:rsid w:val="00BF748D"/>
    <w:rsid w:val="00C03ABA"/>
    <w:rsid w:val="00C05417"/>
    <w:rsid w:val="00C06FBB"/>
    <w:rsid w:val="00C13A01"/>
    <w:rsid w:val="00C16CB7"/>
    <w:rsid w:val="00C20F5E"/>
    <w:rsid w:val="00C21B00"/>
    <w:rsid w:val="00C24B96"/>
    <w:rsid w:val="00C301B1"/>
    <w:rsid w:val="00C347CD"/>
    <w:rsid w:val="00C4361D"/>
    <w:rsid w:val="00C43831"/>
    <w:rsid w:val="00C44BDB"/>
    <w:rsid w:val="00C453FD"/>
    <w:rsid w:val="00C523B4"/>
    <w:rsid w:val="00C53FD2"/>
    <w:rsid w:val="00C56641"/>
    <w:rsid w:val="00C6380D"/>
    <w:rsid w:val="00C677B2"/>
    <w:rsid w:val="00C71412"/>
    <w:rsid w:val="00C71F96"/>
    <w:rsid w:val="00C732EF"/>
    <w:rsid w:val="00C75973"/>
    <w:rsid w:val="00C80667"/>
    <w:rsid w:val="00C85367"/>
    <w:rsid w:val="00C90529"/>
    <w:rsid w:val="00C92EFD"/>
    <w:rsid w:val="00C933E1"/>
    <w:rsid w:val="00CA0A5C"/>
    <w:rsid w:val="00CA244D"/>
    <w:rsid w:val="00CA31F0"/>
    <w:rsid w:val="00CA6D01"/>
    <w:rsid w:val="00CB0EF2"/>
    <w:rsid w:val="00CB3F6C"/>
    <w:rsid w:val="00CB48C7"/>
    <w:rsid w:val="00CC6B3D"/>
    <w:rsid w:val="00CC7FC7"/>
    <w:rsid w:val="00CD7AA5"/>
    <w:rsid w:val="00CE2EDB"/>
    <w:rsid w:val="00CE7C5C"/>
    <w:rsid w:val="00CF2754"/>
    <w:rsid w:val="00CF37FB"/>
    <w:rsid w:val="00CF77B6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31F5F"/>
    <w:rsid w:val="00D321CB"/>
    <w:rsid w:val="00D34FFA"/>
    <w:rsid w:val="00D41FC5"/>
    <w:rsid w:val="00D45853"/>
    <w:rsid w:val="00D54908"/>
    <w:rsid w:val="00D55E97"/>
    <w:rsid w:val="00D56720"/>
    <w:rsid w:val="00D574E7"/>
    <w:rsid w:val="00D5764C"/>
    <w:rsid w:val="00D638E0"/>
    <w:rsid w:val="00D67ECB"/>
    <w:rsid w:val="00D7075A"/>
    <w:rsid w:val="00D71C33"/>
    <w:rsid w:val="00D771EC"/>
    <w:rsid w:val="00D87900"/>
    <w:rsid w:val="00D87AA6"/>
    <w:rsid w:val="00D925FF"/>
    <w:rsid w:val="00D9298F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2DB1"/>
    <w:rsid w:val="00DC0F7A"/>
    <w:rsid w:val="00DC3547"/>
    <w:rsid w:val="00DC4623"/>
    <w:rsid w:val="00DC72B7"/>
    <w:rsid w:val="00DD0AB3"/>
    <w:rsid w:val="00DD7580"/>
    <w:rsid w:val="00DE3CD6"/>
    <w:rsid w:val="00DF6A6B"/>
    <w:rsid w:val="00E01D4E"/>
    <w:rsid w:val="00E03A29"/>
    <w:rsid w:val="00E03CCC"/>
    <w:rsid w:val="00E03EA3"/>
    <w:rsid w:val="00E05791"/>
    <w:rsid w:val="00E05A8D"/>
    <w:rsid w:val="00E11026"/>
    <w:rsid w:val="00E16230"/>
    <w:rsid w:val="00E21376"/>
    <w:rsid w:val="00E222F3"/>
    <w:rsid w:val="00E24EC9"/>
    <w:rsid w:val="00E30C5C"/>
    <w:rsid w:val="00E3399E"/>
    <w:rsid w:val="00E33DED"/>
    <w:rsid w:val="00E34CFA"/>
    <w:rsid w:val="00E36135"/>
    <w:rsid w:val="00E3659A"/>
    <w:rsid w:val="00E40432"/>
    <w:rsid w:val="00E4660A"/>
    <w:rsid w:val="00E515D0"/>
    <w:rsid w:val="00E533A2"/>
    <w:rsid w:val="00E53DF3"/>
    <w:rsid w:val="00E544D2"/>
    <w:rsid w:val="00E6540B"/>
    <w:rsid w:val="00E67A45"/>
    <w:rsid w:val="00E7056E"/>
    <w:rsid w:val="00E71463"/>
    <w:rsid w:val="00E71F14"/>
    <w:rsid w:val="00E72644"/>
    <w:rsid w:val="00E744A0"/>
    <w:rsid w:val="00E74806"/>
    <w:rsid w:val="00E76BEB"/>
    <w:rsid w:val="00E90995"/>
    <w:rsid w:val="00E94A64"/>
    <w:rsid w:val="00E9532C"/>
    <w:rsid w:val="00E97BC1"/>
    <w:rsid w:val="00EA566F"/>
    <w:rsid w:val="00EB110E"/>
    <w:rsid w:val="00EB1C26"/>
    <w:rsid w:val="00EB5331"/>
    <w:rsid w:val="00EB658C"/>
    <w:rsid w:val="00ED1032"/>
    <w:rsid w:val="00ED7154"/>
    <w:rsid w:val="00EE2980"/>
    <w:rsid w:val="00EE3778"/>
    <w:rsid w:val="00EE4359"/>
    <w:rsid w:val="00EE50E8"/>
    <w:rsid w:val="00EE7F57"/>
    <w:rsid w:val="00EF4885"/>
    <w:rsid w:val="00F03C5D"/>
    <w:rsid w:val="00F07039"/>
    <w:rsid w:val="00F1192C"/>
    <w:rsid w:val="00F21FF5"/>
    <w:rsid w:val="00F22670"/>
    <w:rsid w:val="00F2387F"/>
    <w:rsid w:val="00F315FF"/>
    <w:rsid w:val="00F32A0A"/>
    <w:rsid w:val="00F372C5"/>
    <w:rsid w:val="00F43023"/>
    <w:rsid w:val="00F465F5"/>
    <w:rsid w:val="00F47145"/>
    <w:rsid w:val="00F510A2"/>
    <w:rsid w:val="00F54DB4"/>
    <w:rsid w:val="00F55FEE"/>
    <w:rsid w:val="00F615EB"/>
    <w:rsid w:val="00F6185C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B273A"/>
    <w:rsid w:val="00FB694B"/>
    <w:rsid w:val="00FC153C"/>
    <w:rsid w:val="00FC306C"/>
    <w:rsid w:val="00FD1FFD"/>
    <w:rsid w:val="00FD345C"/>
    <w:rsid w:val="00FD3B39"/>
    <w:rsid w:val="00FD7820"/>
    <w:rsid w:val="00FD7B43"/>
    <w:rsid w:val="00FE11C3"/>
    <w:rsid w:val="00FE19B1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8358-8070-49F5-9263-5DCC83AF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961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</cp:lastModifiedBy>
  <cp:revision>61</cp:revision>
  <cp:lastPrinted>2024-08-13T11:11:00Z</cp:lastPrinted>
  <dcterms:created xsi:type="dcterms:W3CDTF">2024-06-14T13:28:00Z</dcterms:created>
  <dcterms:modified xsi:type="dcterms:W3CDTF">2024-08-13T11:15:00Z</dcterms:modified>
</cp:coreProperties>
</file>